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71" w:rsidRPr="00E27ED7" w:rsidRDefault="00964971" w:rsidP="00990C8D">
      <w:pPr>
        <w:spacing w:beforeLines="25" w:before="78" w:afterLines="25" w:after="78" w:line="280" w:lineRule="exact"/>
        <w:jc w:val="center"/>
        <w:rPr>
          <w:rFonts w:ascii="Georgia" w:hAnsi="Georgia" w:cs="Arial"/>
          <w:b/>
          <w:sz w:val="28"/>
          <w:szCs w:val="21"/>
        </w:rPr>
      </w:pPr>
      <w:bookmarkStart w:id="0" w:name="_GoBack"/>
      <w:bookmarkEnd w:id="0"/>
      <w:r w:rsidRPr="00E27ED7">
        <w:rPr>
          <w:rFonts w:ascii="Georgia" w:hAnsi="Georgia" w:cs="Arial"/>
          <w:b/>
          <w:sz w:val="28"/>
          <w:szCs w:val="21"/>
        </w:rPr>
        <w:t>XIN OUYANG</w:t>
      </w:r>
    </w:p>
    <w:p w:rsidR="00F76E68" w:rsidRPr="00E27ED7" w:rsidRDefault="0032734D" w:rsidP="00990C8D">
      <w:pPr>
        <w:spacing w:beforeLines="25" w:before="78" w:afterLines="25" w:after="78" w:line="280" w:lineRule="exact"/>
        <w:jc w:val="left"/>
        <w:rPr>
          <w:rFonts w:ascii="Times New Roman" w:eastAsia="宋体" w:hAnsi="Times New Roman" w:cs="Times New Roman"/>
          <w:b/>
          <w:spacing w:val="-2"/>
          <w:sz w:val="18"/>
        </w:rPr>
      </w:pPr>
      <w:r w:rsidRPr="00E27ED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4E357" wp14:editId="3CB261CA">
                <wp:simplePos x="0" y="0"/>
                <wp:positionH relativeFrom="margin">
                  <wp:posOffset>1988</wp:posOffset>
                </wp:positionH>
                <wp:positionV relativeFrom="paragraph">
                  <wp:posOffset>197016</wp:posOffset>
                </wp:positionV>
                <wp:extent cx="5271715" cy="0"/>
                <wp:effectExtent l="0" t="12700" r="24765" b="127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171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BCAA87" id="直接连接符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15.5pt" to="415.2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F76E68" w:rsidRPr="00E27ED7">
        <w:rPr>
          <w:rFonts w:ascii="Times New Roman" w:eastAsia="宋体" w:hAnsi="Times New Roman" w:cs="Times New Roman" w:hint="eastAsia"/>
          <w:b/>
          <w:sz w:val="18"/>
        </w:rPr>
        <w:t>Tel</w:t>
      </w:r>
      <w:r w:rsidR="00F76E68" w:rsidRPr="00E27ED7">
        <w:rPr>
          <w:rFonts w:ascii="Times New Roman" w:eastAsia="宋体" w:hAnsi="Times New Roman" w:cs="Times New Roman"/>
          <w:b/>
          <w:sz w:val="18"/>
        </w:rPr>
        <w:t>:</w:t>
      </w:r>
      <w:r w:rsidR="00F76E68" w:rsidRPr="00E27ED7">
        <w:rPr>
          <w:rFonts w:ascii="Times New Roman" w:eastAsia="宋体" w:hAnsi="Times New Roman" w:cs="Times New Roman"/>
          <w:b/>
          <w:spacing w:val="-2"/>
          <w:sz w:val="18"/>
        </w:rPr>
        <w:t xml:space="preserve"> </w:t>
      </w:r>
      <w:r w:rsidR="00F76E68" w:rsidRPr="00E27ED7">
        <w:rPr>
          <w:rFonts w:ascii="Times New Roman" w:eastAsia="宋体" w:hAnsi="Times New Roman" w:cs="Times New Roman" w:hint="eastAsia"/>
          <w:b/>
          <w:sz w:val="18"/>
        </w:rPr>
        <w:t>(</w:t>
      </w:r>
      <w:r w:rsidR="00F76E68" w:rsidRPr="00E27ED7">
        <w:rPr>
          <w:rFonts w:ascii="Times New Roman" w:eastAsia="宋体" w:hAnsi="Times New Roman" w:cs="Times New Roman"/>
          <w:b/>
          <w:sz w:val="18"/>
        </w:rPr>
        <w:t>+86)18800186365</w:t>
      </w:r>
      <w:r w:rsidR="00F76E68" w:rsidRPr="00E27ED7">
        <w:rPr>
          <w:rFonts w:ascii="Times New Roman" w:eastAsia="宋体" w:hAnsi="Times New Roman" w:cs="Times New Roman"/>
          <w:b/>
          <w:spacing w:val="-1"/>
          <w:sz w:val="18"/>
        </w:rPr>
        <w:tab/>
      </w:r>
      <w:r w:rsidR="00F76E68" w:rsidRPr="00E27ED7">
        <w:rPr>
          <w:rFonts w:ascii="Times New Roman" w:eastAsia="宋体" w:hAnsi="Times New Roman" w:cs="Times New Roman"/>
          <w:b/>
          <w:spacing w:val="-1"/>
          <w:sz w:val="18"/>
        </w:rPr>
        <w:tab/>
      </w:r>
      <w:r w:rsidR="00933901">
        <w:rPr>
          <w:rFonts w:ascii="Times New Roman" w:eastAsia="宋体" w:hAnsi="Times New Roman" w:cs="Times New Roman"/>
          <w:b/>
          <w:spacing w:val="-1"/>
          <w:sz w:val="18"/>
        </w:rPr>
        <w:t xml:space="preserve">  </w:t>
      </w:r>
      <w:r w:rsidR="009A2C9F">
        <w:rPr>
          <w:rFonts w:ascii="Times New Roman" w:eastAsia="宋体" w:hAnsi="Times New Roman" w:cs="Times New Roman"/>
          <w:b/>
          <w:spacing w:val="-1"/>
          <w:sz w:val="18"/>
        </w:rPr>
        <w:t xml:space="preserve"> </w:t>
      </w:r>
      <w:r w:rsidR="00933901">
        <w:rPr>
          <w:rFonts w:ascii="Times New Roman" w:eastAsia="宋体" w:hAnsi="Times New Roman" w:cs="Times New Roman"/>
          <w:b/>
          <w:spacing w:val="-1"/>
          <w:sz w:val="18"/>
        </w:rPr>
        <w:t xml:space="preserve"> Homepage: xinouyang.com</w:t>
      </w:r>
      <w:r w:rsidR="002179FF">
        <w:rPr>
          <w:rFonts w:ascii="Times New Roman" w:eastAsia="宋体" w:hAnsi="Times New Roman" w:cs="Times New Roman"/>
          <w:b/>
          <w:spacing w:val="-1"/>
          <w:sz w:val="18"/>
        </w:rPr>
        <w:tab/>
      </w:r>
      <w:r w:rsidR="00933901">
        <w:rPr>
          <w:rFonts w:ascii="Times New Roman" w:eastAsia="宋体" w:hAnsi="Times New Roman" w:cs="Times New Roman"/>
          <w:b/>
          <w:spacing w:val="-1"/>
          <w:sz w:val="18"/>
        </w:rPr>
        <w:t xml:space="preserve">   </w:t>
      </w:r>
      <w:r w:rsidR="009A2C9F">
        <w:rPr>
          <w:rFonts w:ascii="Times New Roman" w:eastAsia="宋体" w:hAnsi="Times New Roman" w:cs="Times New Roman"/>
          <w:b/>
          <w:spacing w:val="-1"/>
          <w:sz w:val="18"/>
        </w:rPr>
        <w:t xml:space="preserve">    </w:t>
      </w:r>
      <w:r w:rsidR="00F76E68" w:rsidRPr="00E27ED7">
        <w:rPr>
          <w:rFonts w:ascii="Times New Roman" w:eastAsia="宋体" w:hAnsi="Times New Roman" w:cs="Times New Roman" w:hint="eastAsia"/>
          <w:b/>
          <w:sz w:val="18"/>
        </w:rPr>
        <w:t>E-mail</w:t>
      </w:r>
      <w:r w:rsidR="00F76E68" w:rsidRPr="00E27ED7">
        <w:rPr>
          <w:rFonts w:ascii="Times New Roman" w:eastAsia="宋体" w:hAnsi="Times New Roman" w:cs="Times New Roman"/>
          <w:b/>
          <w:sz w:val="18"/>
        </w:rPr>
        <w:t>:</w:t>
      </w:r>
      <w:r w:rsidR="00F76E68" w:rsidRPr="00E27ED7">
        <w:t xml:space="preserve"> </w:t>
      </w:r>
      <w:r w:rsidR="00F76E68" w:rsidRPr="00E27ED7">
        <w:rPr>
          <w:rFonts w:ascii="Times New Roman" w:eastAsia="宋体" w:hAnsi="Times New Roman" w:cs="Times New Roman"/>
          <w:b/>
          <w:sz w:val="18"/>
        </w:rPr>
        <w:t>oyx@mail.</w:t>
      </w:r>
      <w:r w:rsidR="009A2C9F">
        <w:rPr>
          <w:rFonts w:ascii="Times New Roman" w:eastAsia="宋体" w:hAnsi="Times New Roman" w:cs="Times New Roman"/>
          <w:b/>
          <w:sz w:val="18"/>
        </w:rPr>
        <w:t>tongji</w:t>
      </w:r>
      <w:r w:rsidR="00F76E68" w:rsidRPr="00E27ED7">
        <w:rPr>
          <w:rFonts w:ascii="Times New Roman" w:eastAsia="宋体" w:hAnsi="Times New Roman" w:cs="Times New Roman"/>
          <w:b/>
          <w:sz w:val="18"/>
        </w:rPr>
        <w:t>.edu.cn</w:t>
      </w:r>
    </w:p>
    <w:p w:rsidR="009A2C9F" w:rsidRPr="009A2C9F" w:rsidRDefault="009A2C9F" w:rsidP="009A2C9F">
      <w:pPr>
        <w:spacing w:line="280" w:lineRule="exact"/>
        <w:rPr>
          <w:rFonts w:ascii="Georgia" w:hAnsi="Georgia" w:cs="Times New Roman"/>
          <w:b/>
          <w:szCs w:val="21"/>
        </w:rPr>
      </w:pPr>
      <w:r w:rsidRPr="00E27E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D94789" wp14:editId="389A3095">
                <wp:simplePos x="0" y="0"/>
                <wp:positionH relativeFrom="margin">
                  <wp:posOffset>-2263</wp:posOffset>
                </wp:positionH>
                <wp:positionV relativeFrom="paragraph">
                  <wp:posOffset>178466</wp:posOffset>
                </wp:positionV>
                <wp:extent cx="699135" cy="0"/>
                <wp:effectExtent l="0" t="12700" r="24765" b="12700"/>
                <wp:wrapNone/>
                <wp:docPr id="55629466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1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42ABAC" id="直接连接符 4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14.05pt" to="54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Georgia" w:hAnsi="Georgia" w:cs="Times New Roman"/>
          <w:b/>
          <w:szCs w:val="21"/>
        </w:rPr>
        <w:t>Affiliation</w:t>
      </w:r>
      <w:r w:rsidRPr="009A2C9F">
        <w:rPr>
          <w:rFonts w:ascii="Georgia" w:hAnsi="Georgia" w:cs="Times New Roman"/>
          <w:b/>
          <w:szCs w:val="21"/>
        </w:rPr>
        <w:t xml:space="preserve"> </w:t>
      </w:r>
    </w:p>
    <w:p w:rsidR="009A2C9F" w:rsidRPr="00E21CA8" w:rsidRDefault="00E21CA8" w:rsidP="00990C8D">
      <w:pPr>
        <w:spacing w:line="280" w:lineRule="exact"/>
        <w:rPr>
          <w:rFonts w:ascii="Times New Roman" w:hAnsi="Times New Roman" w:cs="Times New Roman"/>
        </w:rPr>
      </w:pPr>
      <w:r w:rsidRPr="00E27ED7">
        <w:rPr>
          <w:rFonts w:ascii="Times New Roman" w:hAnsi="Times New Roman" w:cs="Times New Roman" w:hint="eastAsia"/>
        </w:rPr>
        <w:t>2</w:t>
      </w:r>
      <w:r w:rsidRPr="00E27ED7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6.8</w:t>
      </w:r>
      <w:r w:rsidRPr="00E27ED7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present</w:t>
      </w:r>
      <w:r w:rsidRPr="00E27ED7">
        <w:rPr>
          <w:rFonts w:ascii="Times New Roman" w:hAnsi="Times New Roman" w:cs="Times New Roman"/>
        </w:rPr>
        <w:t xml:space="preserve"> </w:t>
      </w:r>
      <w:r w:rsidRPr="00E27ED7">
        <w:rPr>
          <w:rFonts w:ascii="Times New Roman" w:hAnsi="Times New Roman" w:cs="Times New Roman"/>
        </w:rPr>
        <w:tab/>
      </w:r>
      <w:r w:rsidRPr="00E21CA8">
        <w:rPr>
          <w:rFonts w:ascii="Times New Roman" w:hAnsi="Times New Roman" w:cs="Times New Roman"/>
        </w:rPr>
        <w:t>Assistant Professor, Advanced Institute of Business, Tongji University</w:t>
      </w:r>
    </w:p>
    <w:p w:rsidR="00126EAF" w:rsidRPr="00E27ED7" w:rsidRDefault="00990C8D" w:rsidP="00990C8D">
      <w:pPr>
        <w:spacing w:line="280" w:lineRule="exact"/>
        <w:rPr>
          <w:rFonts w:ascii="Georgia" w:hAnsi="Georgia" w:cs="Times New Roman"/>
          <w:b/>
          <w:szCs w:val="21"/>
        </w:rPr>
      </w:pPr>
      <w:r w:rsidRPr="00E27E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70560" wp14:editId="75E60C83">
                <wp:simplePos x="0" y="0"/>
                <wp:positionH relativeFrom="margin">
                  <wp:posOffset>1905</wp:posOffset>
                </wp:positionH>
                <wp:positionV relativeFrom="paragraph">
                  <wp:posOffset>178435</wp:posOffset>
                </wp:positionV>
                <wp:extent cx="699135" cy="0"/>
                <wp:effectExtent l="0" t="12700" r="24765" b="127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1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826B73" id="直接连接符 4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14.05pt" to="55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126EAF" w:rsidRPr="00E27ED7">
        <w:rPr>
          <w:rFonts w:ascii="Georgia" w:hAnsi="Georgia" w:cs="Times New Roman"/>
          <w:b/>
          <w:szCs w:val="21"/>
        </w:rPr>
        <w:t>E</w:t>
      </w:r>
      <w:r w:rsidR="00371C08" w:rsidRPr="00E27ED7">
        <w:rPr>
          <w:rFonts w:ascii="Georgia" w:hAnsi="Georgia" w:cs="Times New Roman"/>
          <w:b/>
          <w:szCs w:val="21"/>
        </w:rPr>
        <w:t>ducation</w:t>
      </w:r>
    </w:p>
    <w:p w:rsidR="00F045E5" w:rsidRPr="00E27ED7" w:rsidRDefault="00126EAF" w:rsidP="00990C8D">
      <w:pPr>
        <w:spacing w:line="280" w:lineRule="exact"/>
        <w:rPr>
          <w:rFonts w:ascii="Times New Roman" w:hAnsi="Times New Roman" w:cs="Times New Roman"/>
        </w:rPr>
      </w:pPr>
      <w:r w:rsidRPr="00E27ED7">
        <w:rPr>
          <w:rFonts w:ascii="Times New Roman" w:hAnsi="Times New Roman" w:cs="Times New Roman" w:hint="eastAsia"/>
        </w:rPr>
        <w:t>2</w:t>
      </w:r>
      <w:r w:rsidR="00F045E5" w:rsidRPr="00E27ED7">
        <w:rPr>
          <w:rFonts w:ascii="Times New Roman" w:hAnsi="Times New Roman" w:cs="Times New Roman"/>
        </w:rPr>
        <w:t>02</w:t>
      </w:r>
      <w:r w:rsidR="00442517" w:rsidRPr="00E27ED7">
        <w:rPr>
          <w:rFonts w:ascii="Times New Roman" w:hAnsi="Times New Roman" w:cs="Times New Roman"/>
        </w:rPr>
        <w:t>1 -</w:t>
      </w:r>
      <w:r w:rsidR="00766D4C">
        <w:rPr>
          <w:rFonts w:ascii="Times New Roman" w:hAnsi="Times New Roman" w:cs="Times New Roman"/>
        </w:rPr>
        <w:t xml:space="preserve"> 2026</w:t>
      </w:r>
      <w:r w:rsidR="00442517" w:rsidRPr="00E27ED7">
        <w:rPr>
          <w:rFonts w:ascii="Times New Roman" w:hAnsi="Times New Roman" w:cs="Times New Roman"/>
        </w:rPr>
        <w:t xml:space="preserve"> </w:t>
      </w:r>
      <w:r w:rsidR="00F045E5" w:rsidRPr="00E27ED7">
        <w:rPr>
          <w:rFonts w:ascii="Times New Roman" w:hAnsi="Times New Roman" w:cs="Times New Roman"/>
        </w:rPr>
        <w:tab/>
      </w:r>
      <w:r w:rsidR="00F045E5" w:rsidRPr="00E27ED7">
        <w:rPr>
          <w:rFonts w:ascii="Times New Roman" w:hAnsi="Times New Roman" w:cs="Times New Roman"/>
        </w:rPr>
        <w:tab/>
      </w:r>
      <w:r w:rsidRPr="00E27ED7">
        <w:rPr>
          <w:rFonts w:ascii="Times New Roman" w:hAnsi="Times New Roman" w:cs="Times New Roman"/>
        </w:rPr>
        <w:t>Ph.D.</w:t>
      </w:r>
      <w:r w:rsidR="00F045E5" w:rsidRPr="00E27ED7">
        <w:rPr>
          <w:rFonts w:ascii="Times New Roman" w:hAnsi="Times New Roman" w:cs="Times New Roman"/>
        </w:rPr>
        <w:t xml:space="preserve"> </w:t>
      </w:r>
      <w:r w:rsidRPr="00E27ED7">
        <w:rPr>
          <w:rFonts w:ascii="Times New Roman" w:hAnsi="Times New Roman" w:cs="Times New Roman"/>
        </w:rPr>
        <w:t>in Economics,</w:t>
      </w:r>
      <w:r w:rsidR="00F045E5" w:rsidRPr="00E27ED7">
        <w:rPr>
          <w:rFonts w:ascii="Times New Roman" w:hAnsi="Times New Roman" w:cs="Times New Roman"/>
        </w:rPr>
        <w:t xml:space="preserve"> </w:t>
      </w:r>
      <w:r w:rsidR="000C5FB9" w:rsidRPr="000C5FB9">
        <w:rPr>
          <w:rFonts w:ascii="Times New Roman" w:hAnsi="Times New Roman" w:cs="Times New Roman"/>
        </w:rPr>
        <w:t>Institute of Economics</w:t>
      </w:r>
      <w:r w:rsidR="00F76E68" w:rsidRPr="00E27ED7">
        <w:rPr>
          <w:rFonts w:ascii="Times New Roman" w:hAnsi="Times New Roman" w:cs="Times New Roman"/>
        </w:rPr>
        <w:t xml:space="preserve">, </w:t>
      </w:r>
      <w:r w:rsidR="00F045E5" w:rsidRPr="00E27ED7">
        <w:rPr>
          <w:rFonts w:ascii="Times New Roman" w:hAnsi="Times New Roman" w:cs="Times New Roman"/>
        </w:rPr>
        <w:t>Tsinghua University</w:t>
      </w:r>
    </w:p>
    <w:p w:rsidR="00442517" w:rsidRPr="00E27ED7" w:rsidRDefault="00442517" w:rsidP="00990C8D">
      <w:pPr>
        <w:spacing w:line="280" w:lineRule="exact"/>
        <w:rPr>
          <w:rFonts w:ascii="Times New Roman" w:hAnsi="Times New Roman" w:cs="Times New Roman"/>
        </w:rPr>
      </w:pPr>
      <w:r w:rsidRPr="00E27ED7">
        <w:rPr>
          <w:rFonts w:ascii="Times New Roman" w:hAnsi="Times New Roman" w:cs="Times New Roman"/>
        </w:rPr>
        <w:t xml:space="preserve">2023 </w:t>
      </w:r>
      <w:r w:rsidR="00DC2387" w:rsidRPr="00E27ED7">
        <w:rPr>
          <w:rFonts w:ascii="Times New Roman" w:hAnsi="Times New Roman" w:cs="Times New Roman"/>
        </w:rPr>
        <w:t>-</w:t>
      </w:r>
      <w:r w:rsidRPr="00E27ED7">
        <w:rPr>
          <w:rFonts w:ascii="Times New Roman" w:hAnsi="Times New Roman" w:cs="Times New Roman"/>
        </w:rPr>
        <w:t xml:space="preserve"> 2024</w:t>
      </w:r>
      <w:r w:rsidRPr="00E27ED7">
        <w:rPr>
          <w:rFonts w:ascii="Times New Roman" w:hAnsi="Times New Roman" w:cs="Times New Roman"/>
        </w:rPr>
        <w:tab/>
      </w:r>
      <w:r w:rsidR="00D54D53" w:rsidRPr="00E27ED7">
        <w:rPr>
          <w:rFonts w:ascii="Times New Roman" w:hAnsi="Times New Roman" w:cs="Times New Roman"/>
        </w:rPr>
        <w:tab/>
      </w:r>
      <w:r w:rsidRPr="00E27ED7">
        <w:rPr>
          <w:rFonts w:ascii="Times New Roman" w:hAnsi="Times New Roman" w:cs="Times New Roman"/>
        </w:rPr>
        <w:t>Vis</w:t>
      </w:r>
      <w:r w:rsidR="000C5FB9">
        <w:rPr>
          <w:rFonts w:ascii="Times New Roman" w:hAnsi="Times New Roman" w:cs="Times New Roman" w:hint="eastAsia"/>
        </w:rPr>
        <w:t>it</w:t>
      </w:r>
      <w:r w:rsidRPr="00E27ED7">
        <w:rPr>
          <w:rFonts w:ascii="Times New Roman" w:hAnsi="Times New Roman" w:cs="Times New Roman"/>
        </w:rPr>
        <w:t>i</w:t>
      </w:r>
      <w:r w:rsidRPr="00E27ED7">
        <w:rPr>
          <w:rFonts w:ascii="Times New Roman" w:hAnsi="Times New Roman" w:cs="Times New Roman" w:hint="eastAsia"/>
        </w:rPr>
        <w:t>n</w:t>
      </w:r>
      <w:r w:rsidRPr="00E27ED7">
        <w:rPr>
          <w:rFonts w:ascii="Times New Roman" w:hAnsi="Times New Roman" w:cs="Times New Roman"/>
        </w:rPr>
        <w:t>g F</w:t>
      </w:r>
      <w:r w:rsidRPr="00E27ED7">
        <w:rPr>
          <w:rFonts w:ascii="Times New Roman" w:hAnsi="Times New Roman" w:cs="Times New Roman" w:hint="eastAsia"/>
        </w:rPr>
        <w:t>e</w:t>
      </w:r>
      <w:r w:rsidRPr="00E27ED7">
        <w:rPr>
          <w:rFonts w:ascii="Times New Roman" w:hAnsi="Times New Roman" w:cs="Times New Roman"/>
        </w:rPr>
        <w:t>llow</w:t>
      </w:r>
      <w:r w:rsidRPr="00E27ED7">
        <w:rPr>
          <w:rFonts w:ascii="Times New Roman" w:hAnsi="Times New Roman" w:cs="Times New Roman" w:hint="eastAsia"/>
        </w:rPr>
        <w:t xml:space="preserve">, </w:t>
      </w:r>
      <w:r w:rsidRPr="00E27ED7">
        <w:rPr>
          <w:rFonts w:ascii="Times New Roman" w:hAnsi="Times New Roman" w:cs="Times New Roman"/>
        </w:rPr>
        <w:t>C</w:t>
      </w:r>
      <w:r w:rsidRPr="00E27ED7">
        <w:rPr>
          <w:rFonts w:ascii="Times New Roman" w:hAnsi="Times New Roman" w:cs="Times New Roman" w:hint="eastAsia"/>
        </w:rPr>
        <w:t>en</w:t>
      </w:r>
      <w:r w:rsidRPr="00E27ED7">
        <w:rPr>
          <w:rFonts w:ascii="Times New Roman" w:hAnsi="Times New Roman" w:cs="Times New Roman"/>
        </w:rPr>
        <w:t xml:space="preserve">ter </w:t>
      </w:r>
      <w:r w:rsidRPr="00E27ED7">
        <w:rPr>
          <w:rFonts w:ascii="Times New Roman" w:hAnsi="Times New Roman" w:cs="Times New Roman" w:hint="eastAsia"/>
        </w:rPr>
        <w:t>for Labor &amp; a Just Ec</w:t>
      </w:r>
      <w:r w:rsidRPr="00E27ED7">
        <w:rPr>
          <w:rFonts w:ascii="Times New Roman" w:hAnsi="Times New Roman" w:cs="Times New Roman"/>
        </w:rPr>
        <w:t xml:space="preserve">onomy, Harvard </w:t>
      </w:r>
      <w:r w:rsidR="004B4E4F">
        <w:rPr>
          <w:rFonts w:ascii="Times New Roman" w:hAnsi="Times New Roman" w:cs="Times New Roman"/>
        </w:rPr>
        <w:t>U</w:t>
      </w:r>
      <w:r w:rsidRPr="00E27ED7">
        <w:rPr>
          <w:rFonts w:ascii="Times New Roman" w:hAnsi="Times New Roman" w:cs="Times New Roman"/>
        </w:rPr>
        <w:t>niversity</w:t>
      </w:r>
    </w:p>
    <w:p w:rsidR="00F045E5" w:rsidRDefault="00442517" w:rsidP="00990C8D">
      <w:pPr>
        <w:spacing w:line="280" w:lineRule="exact"/>
        <w:rPr>
          <w:rFonts w:ascii="Times New Roman" w:hAnsi="Times New Roman" w:cs="Times New Roman"/>
        </w:rPr>
      </w:pPr>
      <w:r w:rsidRPr="00E27ED7">
        <w:rPr>
          <w:rFonts w:ascii="Times New Roman" w:hAnsi="Times New Roman" w:cs="Times New Roman"/>
        </w:rPr>
        <w:t xml:space="preserve">2017 </w:t>
      </w:r>
      <w:r w:rsidR="00DC2387" w:rsidRPr="00E27ED7">
        <w:rPr>
          <w:rFonts w:ascii="Times New Roman" w:hAnsi="Times New Roman" w:cs="Times New Roman"/>
        </w:rPr>
        <w:t>-</w:t>
      </w:r>
      <w:r w:rsidRPr="00E27ED7">
        <w:rPr>
          <w:rFonts w:ascii="Times New Roman" w:hAnsi="Times New Roman" w:cs="Times New Roman"/>
        </w:rPr>
        <w:t xml:space="preserve"> </w:t>
      </w:r>
      <w:r w:rsidR="00F045E5" w:rsidRPr="00E27ED7">
        <w:rPr>
          <w:rFonts w:ascii="Times New Roman" w:hAnsi="Times New Roman" w:cs="Times New Roman"/>
        </w:rPr>
        <w:t>2021</w:t>
      </w:r>
      <w:r w:rsidR="00F045E5" w:rsidRPr="00E27ED7">
        <w:rPr>
          <w:rFonts w:ascii="Times New Roman" w:hAnsi="Times New Roman" w:cs="Times New Roman"/>
        </w:rPr>
        <w:tab/>
      </w:r>
      <w:r w:rsidR="00F045E5" w:rsidRPr="00E27ED7">
        <w:rPr>
          <w:rFonts w:ascii="Times New Roman" w:hAnsi="Times New Roman" w:cs="Times New Roman"/>
        </w:rPr>
        <w:tab/>
        <w:t>B.A. in Economics, University of Chinese Academy of Social Sciences</w:t>
      </w:r>
    </w:p>
    <w:p w:rsidR="00A0158F" w:rsidRPr="00E27ED7" w:rsidRDefault="00C10872" w:rsidP="00990C8D">
      <w:pPr>
        <w:spacing w:line="280" w:lineRule="exact"/>
        <w:rPr>
          <w:rFonts w:ascii="Georgia" w:hAnsi="Georgia" w:cs="Times New Roman"/>
          <w:b/>
          <w:szCs w:val="21"/>
        </w:rPr>
      </w:pPr>
      <w:r w:rsidRPr="00E27ED7">
        <w:rPr>
          <w:rFonts w:ascii="Georgia" w:hAnsi="Georgia" w:cs="Times New Roman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BA6FA1" wp14:editId="0A593701">
                <wp:simplePos x="0" y="0"/>
                <wp:positionH relativeFrom="margin">
                  <wp:posOffset>4864</wp:posOffset>
                </wp:positionH>
                <wp:positionV relativeFrom="paragraph">
                  <wp:posOffset>178638</wp:posOffset>
                </wp:positionV>
                <wp:extent cx="1274323" cy="0"/>
                <wp:effectExtent l="0" t="12700" r="21590" b="1270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4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5E549D0" id="直接连接符 14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14.05pt" to="100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A0158F" w:rsidRPr="00E27ED7">
        <w:rPr>
          <w:rFonts w:ascii="Georgia" w:hAnsi="Georgia" w:cs="Times New Roman"/>
          <w:b/>
          <w:szCs w:val="21"/>
        </w:rPr>
        <w:t>Research Interests</w:t>
      </w:r>
    </w:p>
    <w:p w:rsidR="00E21CA8" w:rsidRDefault="00E21CA8" w:rsidP="00F273A1">
      <w:pPr>
        <w:spacing w:beforeLines="25" w:before="78" w:afterLines="25" w:after="78" w:line="280" w:lineRule="exac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21CA8">
        <w:rPr>
          <w:rFonts w:ascii="Times New Roman" w:eastAsiaTheme="minorEastAsia" w:hAnsi="Times New Roman" w:cs="Times New Roman"/>
          <w:sz w:val="22"/>
        </w:rPr>
        <w:t>Technological Progress</w:t>
      </w:r>
      <w:r w:rsidR="00AB589A">
        <w:rPr>
          <w:rFonts w:ascii="Times New Roman" w:eastAsiaTheme="minorEastAsia" w:hAnsi="Times New Roman" w:cs="Times New Roman"/>
          <w:sz w:val="22"/>
        </w:rPr>
        <w:t xml:space="preserve"> &amp; </w:t>
      </w:r>
      <w:r w:rsidR="00882ADF">
        <w:rPr>
          <w:rFonts w:ascii="Times New Roman" w:eastAsiaTheme="minorEastAsia" w:hAnsi="Times New Roman" w:cs="Times New Roman"/>
          <w:sz w:val="22"/>
        </w:rPr>
        <w:t>I</w:t>
      </w:r>
      <w:r w:rsidR="00882ADF" w:rsidRPr="00882ADF">
        <w:rPr>
          <w:rFonts w:ascii="Times New Roman" w:eastAsiaTheme="minorEastAsia" w:hAnsi="Times New Roman" w:cs="Times New Roman"/>
          <w:sz w:val="22"/>
        </w:rPr>
        <w:t>nnovation</w:t>
      </w:r>
      <w:r w:rsidR="000C5FB9" w:rsidRPr="001E4D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C5FB9" w:rsidRPr="001E4DE2">
        <w:rPr>
          <w:rFonts w:ascii="Times New Roman" w:eastAsiaTheme="minorEastAsia" w:hAnsi="Times New Roman" w:cs="Times New Roman"/>
          <w:b/>
          <w:bCs/>
          <w:sz w:val="24"/>
          <w:szCs w:val="24"/>
        </w:rPr>
        <w:t>|</w:t>
      </w:r>
      <w:r w:rsidR="000C5FB9" w:rsidRPr="001E4DE2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882ADF">
        <w:rPr>
          <w:rFonts w:ascii="Times New Roman" w:eastAsiaTheme="minorEastAsia" w:hAnsi="Times New Roman" w:cs="Times New Roman"/>
          <w:sz w:val="22"/>
        </w:rPr>
        <w:t>S</w:t>
      </w:r>
      <w:r w:rsidR="00882ADF" w:rsidRPr="00882ADF">
        <w:rPr>
          <w:rFonts w:ascii="Times New Roman" w:eastAsiaTheme="minorEastAsia" w:hAnsi="Times New Roman" w:cs="Times New Roman"/>
          <w:sz w:val="22"/>
        </w:rPr>
        <w:t>t</w:t>
      </w:r>
      <w:r w:rsidR="00882ADF">
        <w:rPr>
          <w:rFonts w:ascii="Times New Roman" w:eastAsiaTheme="minorEastAsia" w:hAnsi="Times New Roman" w:cs="Times New Roman"/>
          <w:sz w:val="22"/>
        </w:rPr>
        <w:t>r</w:t>
      </w:r>
      <w:r w:rsidR="00882ADF" w:rsidRPr="00882ADF">
        <w:rPr>
          <w:rFonts w:ascii="Times New Roman" w:eastAsiaTheme="minorEastAsia" w:hAnsi="Times New Roman" w:cs="Times New Roman"/>
          <w:sz w:val="22"/>
        </w:rPr>
        <w:t xml:space="preserve">ategic </w:t>
      </w:r>
      <w:r w:rsidR="00882ADF">
        <w:rPr>
          <w:rFonts w:ascii="Times New Roman" w:eastAsiaTheme="minorEastAsia" w:hAnsi="Times New Roman" w:cs="Times New Roman"/>
          <w:sz w:val="22"/>
        </w:rPr>
        <w:t>L</w:t>
      </w:r>
      <w:r w:rsidR="00882ADF" w:rsidRPr="00882ADF">
        <w:rPr>
          <w:rFonts w:ascii="Times New Roman" w:eastAsiaTheme="minorEastAsia" w:hAnsi="Times New Roman" w:cs="Times New Roman"/>
          <w:sz w:val="22"/>
        </w:rPr>
        <w:t>eadership</w:t>
      </w:r>
      <w:r w:rsidR="000C5FB9" w:rsidRPr="001E4D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C5FB9" w:rsidRPr="001E4DE2">
        <w:rPr>
          <w:rFonts w:ascii="Times New Roman" w:eastAsiaTheme="minorEastAsia" w:hAnsi="Times New Roman" w:cs="Times New Roman"/>
          <w:b/>
          <w:bCs/>
          <w:sz w:val="24"/>
          <w:szCs w:val="24"/>
        </w:rPr>
        <w:t>|</w:t>
      </w:r>
      <w:r w:rsidR="000C5FB9" w:rsidRPr="001E4DE2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E21CA8">
        <w:rPr>
          <w:rFonts w:ascii="Times New Roman" w:eastAsiaTheme="minorEastAsia" w:hAnsi="Times New Roman" w:cs="Times New Roman"/>
          <w:sz w:val="22"/>
        </w:rPr>
        <w:t>Identity-Based Inequality</w:t>
      </w:r>
      <w:r>
        <w:rPr>
          <w:rFonts w:ascii="Times New Roman" w:eastAsiaTheme="minorEastAsia" w:hAnsi="Times New Roman" w:cs="Times New Roman"/>
          <w:sz w:val="22"/>
        </w:rPr>
        <w:t xml:space="preserve"> </w:t>
      </w:r>
      <w:r w:rsidRPr="001E4DE2">
        <w:rPr>
          <w:rFonts w:ascii="Times New Roman" w:eastAsiaTheme="minorEastAsia" w:hAnsi="Times New Roman" w:cs="Times New Roman"/>
          <w:b/>
          <w:bCs/>
          <w:sz w:val="24"/>
          <w:szCs w:val="24"/>
        </w:rPr>
        <w:t>|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:rsidR="00A0158F" w:rsidRPr="00E27ED7" w:rsidRDefault="00E21CA8" w:rsidP="00F273A1">
      <w:pPr>
        <w:spacing w:beforeLines="25" w:before="78" w:afterLines="25" w:after="78" w:line="280" w:lineRule="exact"/>
        <w:rPr>
          <w:rFonts w:ascii="Times New Roman" w:eastAsiaTheme="minorEastAsia" w:hAnsi="Times New Roman" w:cs="Times New Roman"/>
          <w:sz w:val="22"/>
        </w:rPr>
      </w:pPr>
      <w:r>
        <w:rPr>
          <w:rFonts w:ascii="Times New Roman" w:eastAsiaTheme="minorEastAsia" w:hAnsi="Times New Roman" w:cs="Times New Roman"/>
          <w:sz w:val="22"/>
        </w:rPr>
        <w:t>AI For Science &amp; S</w:t>
      </w:r>
      <w:r>
        <w:rPr>
          <w:rFonts w:ascii="Times New Roman" w:eastAsiaTheme="minorEastAsia" w:hAnsi="Times New Roman" w:cs="Times New Roman" w:hint="eastAsia"/>
          <w:sz w:val="22"/>
        </w:rPr>
        <w:t>oc</w:t>
      </w:r>
      <w:r>
        <w:rPr>
          <w:rFonts w:ascii="Times New Roman" w:eastAsiaTheme="minorEastAsia" w:hAnsi="Times New Roman" w:cs="Times New Roman"/>
          <w:sz w:val="22"/>
        </w:rPr>
        <w:t>ial Science</w:t>
      </w:r>
    </w:p>
    <w:p w:rsidR="00766D4C" w:rsidRPr="00766D4C" w:rsidRDefault="00766D4C" w:rsidP="00766D4C">
      <w:pPr>
        <w:spacing w:beforeLines="25" w:before="78" w:afterLines="25" w:after="78" w:line="280" w:lineRule="exact"/>
        <w:rPr>
          <w:rFonts w:ascii="Georgia" w:hAnsi="Georgia" w:cs="Times New Roman"/>
          <w:b/>
          <w:szCs w:val="21"/>
        </w:rPr>
      </w:pPr>
      <w:r w:rsidRPr="00766D4C">
        <w:rPr>
          <w:rFonts w:ascii="Georgia" w:hAnsi="Georgia" w:cs="Times New Roman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987204" wp14:editId="545AE36F">
                <wp:simplePos x="0" y="0"/>
                <wp:positionH relativeFrom="margin">
                  <wp:posOffset>-2263</wp:posOffset>
                </wp:positionH>
                <wp:positionV relativeFrom="paragraph">
                  <wp:posOffset>180503</wp:posOffset>
                </wp:positionV>
                <wp:extent cx="1430447" cy="0"/>
                <wp:effectExtent l="0" t="12700" r="17780" b="12700"/>
                <wp:wrapNone/>
                <wp:docPr id="242964740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044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6E750C" id="直接连接符 6" o:spid="_x0000_s1026" style="position:absolute;left:0;text-align:lef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14.2pt" to="112.4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9A2C9F">
        <w:rPr>
          <w:rFonts w:ascii="Georgia" w:hAnsi="Georgia" w:cs="Times New Roman"/>
          <w:b/>
          <w:szCs w:val="21"/>
        </w:rPr>
        <w:t xml:space="preserve">Journal </w:t>
      </w:r>
      <w:r w:rsidRPr="00766D4C">
        <w:rPr>
          <w:rFonts w:ascii="Georgia" w:hAnsi="Georgia" w:cs="Times New Roman"/>
          <w:b/>
          <w:szCs w:val="21"/>
        </w:rPr>
        <w:t xml:space="preserve">Publications </w:t>
      </w:r>
    </w:p>
    <w:p w:rsidR="00766D4C" w:rsidRPr="00E21CA8" w:rsidRDefault="00766D4C" w:rsidP="00E21CA8">
      <w:pPr>
        <w:pStyle w:val="a8"/>
        <w:numPr>
          <w:ilvl w:val="0"/>
          <w:numId w:val="8"/>
        </w:numPr>
        <w:spacing w:beforeLines="25" w:before="78" w:afterLines="25" w:after="78" w:line="280" w:lineRule="exact"/>
        <w:ind w:firstLineChars="0"/>
        <w:rPr>
          <w:rFonts w:ascii="Georgia" w:hAnsi="Georgia" w:cs="Times New Roman"/>
          <w:szCs w:val="21"/>
        </w:rPr>
      </w:pPr>
      <w:r w:rsidRPr="00E21CA8">
        <w:rPr>
          <w:rFonts w:ascii="宋体" w:eastAsia="宋体" w:hAnsi="宋体" w:cs="宋体" w:hint="eastAsia"/>
          <w:b/>
          <w:bCs/>
          <w:szCs w:val="21"/>
        </w:rPr>
        <w:t>欧阳鑫</w:t>
      </w:r>
      <w:r w:rsidRPr="00E21CA8">
        <w:rPr>
          <w:rFonts w:ascii="宋体" w:eastAsia="宋体" w:hAnsi="宋体" w:cs="宋体" w:hint="eastAsia"/>
          <w:szCs w:val="21"/>
        </w:rPr>
        <w:t>、汤珂、孙震：《金融市场与企业创新发展</w:t>
      </w:r>
      <w:r w:rsidRPr="00E21CA8">
        <w:rPr>
          <w:rFonts w:ascii="Georgia" w:hAnsi="Georgia" w:cs="Times New Roman" w:hint="eastAsia"/>
          <w:szCs w:val="21"/>
        </w:rPr>
        <w:t>——</w:t>
      </w:r>
      <w:r w:rsidRPr="00E21CA8">
        <w:rPr>
          <w:rFonts w:ascii="宋体" w:eastAsia="宋体" w:hAnsi="宋体" w:cs="宋体" w:hint="eastAsia"/>
          <w:szCs w:val="21"/>
        </w:rPr>
        <w:t>基于专利价值折损缓解的新视角》，《管理世界》，</w:t>
      </w:r>
      <w:r w:rsidRPr="00E21CA8">
        <w:rPr>
          <w:rFonts w:ascii="Georgia" w:hAnsi="Georgia" w:cs="Times New Roman" w:hint="eastAsia"/>
          <w:szCs w:val="21"/>
        </w:rPr>
        <w:t>2026</w:t>
      </w:r>
      <w:r w:rsidRPr="00E21CA8">
        <w:rPr>
          <w:rFonts w:ascii="宋体" w:eastAsia="宋体" w:hAnsi="宋体" w:cs="宋体" w:hint="eastAsia"/>
          <w:szCs w:val="21"/>
        </w:rPr>
        <w:t>年第</w:t>
      </w:r>
      <w:r w:rsidRPr="00E21CA8">
        <w:rPr>
          <w:rFonts w:ascii="Georgia" w:hAnsi="Georgia" w:cs="Times New Roman" w:hint="eastAsia"/>
          <w:szCs w:val="21"/>
        </w:rPr>
        <w:t>1</w:t>
      </w:r>
      <w:r w:rsidRPr="00E21CA8">
        <w:rPr>
          <w:rFonts w:ascii="宋体" w:eastAsia="宋体" w:hAnsi="宋体" w:cs="宋体" w:hint="eastAsia"/>
          <w:szCs w:val="21"/>
        </w:rPr>
        <w:t>期，第</w:t>
      </w:r>
      <w:r w:rsidRPr="00E21CA8">
        <w:rPr>
          <w:rFonts w:ascii="Georgia" w:hAnsi="Georgia" w:cs="Times New Roman" w:hint="eastAsia"/>
          <w:szCs w:val="21"/>
        </w:rPr>
        <w:t>71~83</w:t>
      </w:r>
      <w:r w:rsidRPr="00E21CA8">
        <w:rPr>
          <w:rFonts w:ascii="宋体" w:eastAsia="宋体" w:hAnsi="宋体" w:cs="宋体" w:hint="eastAsia"/>
          <w:szCs w:val="21"/>
        </w:rPr>
        <w:t>页。</w:t>
      </w:r>
    </w:p>
    <w:p w:rsidR="00E21CA8" w:rsidRPr="00E21CA8" w:rsidRDefault="00E21CA8" w:rsidP="00E21CA8">
      <w:pPr>
        <w:pStyle w:val="a8"/>
        <w:numPr>
          <w:ilvl w:val="0"/>
          <w:numId w:val="8"/>
        </w:numPr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Ouyang, X.</w:t>
      </w:r>
      <w:r w:rsidRPr="00E21CA8">
        <w:rPr>
          <w:rFonts w:ascii="Times New Roman" w:hAnsi="Times New Roman" w:cs="Times New Roman"/>
          <w:szCs w:val="21"/>
        </w:rPr>
        <w:t>, Sun, Z., Xiao, T., Zhao, Y., &amp; Zheng, B. (2026). Gender-pairing differences in online second-hand transactions: evidence from a Chinese C2C platform. </w:t>
      </w:r>
      <w:r w:rsidRPr="00E21CA8">
        <w:rPr>
          <w:rFonts w:ascii="Times New Roman" w:hAnsi="Times New Roman" w:cs="Times New Roman"/>
          <w:i/>
          <w:iCs/>
          <w:szCs w:val="21"/>
        </w:rPr>
        <w:t>Applied Economics Letters</w:t>
      </w:r>
      <w:r w:rsidRPr="00E21CA8">
        <w:rPr>
          <w:rFonts w:ascii="Times New Roman" w:hAnsi="Times New Roman" w:cs="Times New Roman"/>
          <w:szCs w:val="21"/>
        </w:rPr>
        <w:t>, 1-5.</w:t>
      </w:r>
    </w:p>
    <w:p w:rsidR="00766D4C" w:rsidRPr="00E21CA8" w:rsidRDefault="00766D4C" w:rsidP="00E21CA8">
      <w:pPr>
        <w:pStyle w:val="a8"/>
        <w:numPr>
          <w:ilvl w:val="0"/>
          <w:numId w:val="8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szCs w:val="21"/>
        </w:rPr>
        <w:t xml:space="preserve">Cheng, W., </w:t>
      </w:r>
      <w:r w:rsidRPr="00E21CA8">
        <w:rPr>
          <w:rFonts w:ascii="Times New Roman" w:hAnsi="Times New Roman" w:cs="Times New Roman"/>
          <w:b/>
          <w:bCs/>
          <w:szCs w:val="21"/>
        </w:rPr>
        <w:t>Ouyang, X.</w:t>
      </w:r>
      <w:r w:rsidRPr="00E21CA8">
        <w:rPr>
          <w:rFonts w:ascii="Times New Roman" w:hAnsi="Times New Roman" w:cs="Times New Roman"/>
          <w:szCs w:val="21"/>
        </w:rPr>
        <w:t xml:space="preserve">, Yu, A., Shen, Z., &amp; Vardanyan, M. </w:t>
      </w:r>
      <w:r w:rsidRPr="00E21CA8">
        <w:rPr>
          <w:rFonts w:ascii="Times New Roman" w:eastAsia="宋体" w:hAnsi="Times New Roman" w:cs="Times New Roman"/>
          <w:szCs w:val="21"/>
        </w:rPr>
        <w:t>（</w:t>
      </w:r>
      <w:r w:rsidRPr="00E21CA8">
        <w:rPr>
          <w:rFonts w:ascii="Times New Roman" w:hAnsi="Times New Roman" w:cs="Times New Roman"/>
          <w:szCs w:val="21"/>
        </w:rPr>
        <w:t>2024</w:t>
      </w:r>
      <w:r w:rsidRPr="00E21CA8">
        <w:rPr>
          <w:rFonts w:ascii="Times New Roman" w:eastAsia="宋体" w:hAnsi="Times New Roman" w:cs="Times New Roman"/>
          <w:szCs w:val="21"/>
        </w:rPr>
        <w:t>）</w:t>
      </w:r>
      <w:r w:rsidRPr="00E21CA8">
        <w:rPr>
          <w:rFonts w:ascii="Times New Roman" w:hAnsi="Times New Roman" w:cs="Times New Roman"/>
          <w:szCs w:val="21"/>
        </w:rPr>
        <w:t xml:space="preserve">. Subjective perceptions versus objective outcomes: Assessing the impact of smart city pilots on environmental quality in China. </w:t>
      </w:r>
      <w:r w:rsidRPr="00E21CA8">
        <w:rPr>
          <w:rFonts w:ascii="Times New Roman" w:hAnsi="Times New Roman" w:cs="Times New Roman"/>
          <w:i/>
          <w:iCs/>
          <w:szCs w:val="21"/>
        </w:rPr>
        <w:t>Technological Forecasting and Social Change</w:t>
      </w:r>
      <w:r w:rsidRPr="00E21CA8">
        <w:rPr>
          <w:rFonts w:ascii="Times New Roman" w:hAnsi="Times New Roman" w:cs="Times New Roman"/>
          <w:szCs w:val="21"/>
        </w:rPr>
        <w:t xml:space="preserve">, 209, 123799. </w:t>
      </w:r>
    </w:p>
    <w:p w:rsidR="00766D4C" w:rsidRPr="00E21CA8" w:rsidRDefault="00766D4C" w:rsidP="00E21CA8">
      <w:pPr>
        <w:pStyle w:val="a8"/>
        <w:numPr>
          <w:ilvl w:val="0"/>
          <w:numId w:val="8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Ouyang, X.</w:t>
      </w:r>
      <w:r w:rsidRPr="00E21CA8">
        <w:rPr>
          <w:rFonts w:ascii="Times New Roman" w:hAnsi="Times New Roman" w:cs="Times New Roman"/>
          <w:szCs w:val="21"/>
        </w:rPr>
        <w:t xml:space="preserve">, Sun, Z., &amp; Xu, X. </w:t>
      </w:r>
      <w:r w:rsidRPr="00E21CA8">
        <w:rPr>
          <w:rFonts w:ascii="Times New Roman" w:eastAsia="宋体" w:hAnsi="Times New Roman" w:cs="Times New Roman"/>
          <w:szCs w:val="21"/>
        </w:rPr>
        <w:t>（</w:t>
      </w:r>
      <w:r w:rsidRPr="00E21CA8">
        <w:rPr>
          <w:rFonts w:ascii="Times New Roman" w:hAnsi="Times New Roman" w:cs="Times New Roman"/>
          <w:szCs w:val="21"/>
        </w:rPr>
        <w:t>2022</w:t>
      </w:r>
      <w:r w:rsidRPr="00E21CA8">
        <w:rPr>
          <w:rFonts w:ascii="Times New Roman" w:eastAsia="宋体" w:hAnsi="Times New Roman" w:cs="Times New Roman"/>
          <w:szCs w:val="21"/>
        </w:rPr>
        <w:t>）</w:t>
      </w:r>
      <w:r w:rsidRPr="00E21CA8">
        <w:rPr>
          <w:rFonts w:ascii="Times New Roman" w:hAnsi="Times New Roman" w:cs="Times New Roman"/>
          <w:szCs w:val="21"/>
        </w:rPr>
        <w:t xml:space="preserve">. Patent system in the digital era-Opportunities and new challenges. </w:t>
      </w:r>
      <w:r w:rsidRPr="00E21CA8">
        <w:rPr>
          <w:rFonts w:ascii="Times New Roman" w:hAnsi="Times New Roman" w:cs="Times New Roman"/>
          <w:i/>
          <w:iCs/>
          <w:szCs w:val="21"/>
        </w:rPr>
        <w:t>Journal of Digital Economy</w:t>
      </w:r>
      <w:r w:rsidRPr="00E21CA8">
        <w:rPr>
          <w:rFonts w:ascii="Times New Roman" w:hAnsi="Times New Roman" w:cs="Times New Roman"/>
          <w:szCs w:val="21"/>
        </w:rPr>
        <w:t>, 1</w:t>
      </w:r>
      <w:r w:rsidRPr="00E21CA8">
        <w:rPr>
          <w:rFonts w:ascii="Times New Roman" w:eastAsia="宋体" w:hAnsi="Times New Roman" w:cs="Times New Roman"/>
          <w:szCs w:val="21"/>
        </w:rPr>
        <w:t>（</w:t>
      </w:r>
      <w:r w:rsidRPr="00E21CA8">
        <w:rPr>
          <w:rFonts w:ascii="Times New Roman" w:hAnsi="Times New Roman" w:cs="Times New Roman"/>
          <w:szCs w:val="21"/>
        </w:rPr>
        <w:t>3</w:t>
      </w:r>
      <w:r w:rsidRPr="00E21CA8">
        <w:rPr>
          <w:rFonts w:ascii="Times New Roman" w:eastAsia="宋体" w:hAnsi="Times New Roman" w:cs="Times New Roman"/>
          <w:szCs w:val="21"/>
        </w:rPr>
        <w:t>）</w:t>
      </w:r>
      <w:r w:rsidRPr="00E21CA8">
        <w:rPr>
          <w:rFonts w:ascii="Times New Roman" w:hAnsi="Times New Roman" w:cs="Times New Roman"/>
          <w:szCs w:val="21"/>
        </w:rPr>
        <w:t>, 166-179.</w:t>
      </w:r>
    </w:p>
    <w:p w:rsidR="00766D4C" w:rsidRPr="00E21CA8" w:rsidRDefault="00766D4C" w:rsidP="00E21CA8">
      <w:pPr>
        <w:pStyle w:val="a8"/>
        <w:numPr>
          <w:ilvl w:val="0"/>
          <w:numId w:val="8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szCs w:val="21"/>
        </w:rPr>
        <w:t xml:space="preserve">Cheng, W., Wang, Q., </w:t>
      </w:r>
      <w:r w:rsidRPr="00E21CA8">
        <w:rPr>
          <w:rFonts w:ascii="Times New Roman" w:hAnsi="Times New Roman" w:cs="Times New Roman"/>
          <w:b/>
          <w:bCs/>
          <w:szCs w:val="21"/>
        </w:rPr>
        <w:t>Ouyang, X.</w:t>
      </w:r>
      <w:r w:rsidRPr="00E21CA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E21CA8">
        <w:rPr>
          <w:rFonts w:ascii="Times New Roman" w:hAnsi="Times New Roman" w:cs="Times New Roman"/>
          <w:szCs w:val="21"/>
        </w:rPr>
        <w:t>Xie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, Y., Gao, Y., &amp; Yu, A. </w:t>
      </w:r>
      <w:r w:rsidRPr="00E21CA8">
        <w:rPr>
          <w:rFonts w:ascii="Times New Roman" w:eastAsia="宋体" w:hAnsi="Times New Roman" w:cs="Times New Roman"/>
          <w:szCs w:val="21"/>
        </w:rPr>
        <w:t>（</w:t>
      </w:r>
      <w:r w:rsidRPr="00E21CA8">
        <w:rPr>
          <w:rFonts w:ascii="Times New Roman" w:hAnsi="Times New Roman" w:cs="Times New Roman"/>
          <w:szCs w:val="21"/>
        </w:rPr>
        <w:t>2021</w:t>
      </w:r>
      <w:r w:rsidRPr="00E21CA8">
        <w:rPr>
          <w:rFonts w:ascii="Times New Roman" w:eastAsia="宋体" w:hAnsi="Times New Roman" w:cs="Times New Roman"/>
          <w:szCs w:val="21"/>
        </w:rPr>
        <w:t>）</w:t>
      </w:r>
      <w:r w:rsidRPr="00E21CA8">
        <w:rPr>
          <w:rFonts w:ascii="Times New Roman" w:hAnsi="Times New Roman" w:cs="Times New Roman"/>
          <w:szCs w:val="21"/>
        </w:rPr>
        <w:t xml:space="preserve">. Effect of economic and technological development zones on green innovation: learning by importing perspective. </w:t>
      </w:r>
      <w:r w:rsidRPr="00E21CA8">
        <w:rPr>
          <w:rFonts w:ascii="Times New Roman" w:hAnsi="Times New Roman" w:cs="Times New Roman"/>
          <w:i/>
          <w:iCs/>
          <w:szCs w:val="21"/>
        </w:rPr>
        <w:t>Journal of Global Information Management</w:t>
      </w:r>
      <w:r w:rsidRPr="00E21CA8">
        <w:rPr>
          <w:rFonts w:ascii="Times New Roman" w:hAnsi="Times New Roman" w:cs="Times New Roman"/>
          <w:szCs w:val="21"/>
        </w:rPr>
        <w:t>, 30</w:t>
      </w:r>
      <w:r w:rsidRPr="00E21CA8">
        <w:rPr>
          <w:rFonts w:ascii="Times New Roman" w:eastAsia="宋体" w:hAnsi="Times New Roman" w:cs="Times New Roman"/>
          <w:szCs w:val="21"/>
        </w:rPr>
        <w:t>（</w:t>
      </w:r>
      <w:r w:rsidRPr="00E21CA8">
        <w:rPr>
          <w:rFonts w:ascii="Times New Roman" w:hAnsi="Times New Roman" w:cs="Times New Roman"/>
          <w:szCs w:val="21"/>
        </w:rPr>
        <w:t>6</w:t>
      </w:r>
      <w:r w:rsidRPr="00E21CA8">
        <w:rPr>
          <w:rFonts w:ascii="Times New Roman" w:eastAsia="宋体" w:hAnsi="Times New Roman" w:cs="Times New Roman"/>
          <w:szCs w:val="21"/>
        </w:rPr>
        <w:t>）</w:t>
      </w:r>
      <w:r w:rsidRPr="00E21CA8">
        <w:rPr>
          <w:rFonts w:ascii="Times New Roman" w:hAnsi="Times New Roman" w:cs="Times New Roman"/>
          <w:szCs w:val="21"/>
        </w:rPr>
        <w:t>, 1-18.</w:t>
      </w:r>
    </w:p>
    <w:p w:rsidR="00766D4C" w:rsidRPr="00766D4C" w:rsidRDefault="00766D4C" w:rsidP="00766D4C">
      <w:pPr>
        <w:spacing w:beforeLines="25" w:before="78" w:afterLines="25" w:after="78" w:line="280" w:lineRule="exact"/>
        <w:rPr>
          <w:rFonts w:ascii="Georgia" w:hAnsi="Georgia" w:cs="Times New Roman"/>
          <w:b/>
          <w:szCs w:val="21"/>
        </w:rPr>
      </w:pPr>
      <w:r w:rsidRPr="00766D4C">
        <w:rPr>
          <w:rFonts w:ascii="Georgia" w:hAnsi="Georgia" w:cs="Times New Roman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D40D50" wp14:editId="0B0F96CC">
                <wp:simplePos x="0" y="0"/>
                <wp:positionH relativeFrom="margin">
                  <wp:posOffset>-7620</wp:posOffset>
                </wp:positionH>
                <wp:positionV relativeFrom="paragraph">
                  <wp:posOffset>198918</wp:posOffset>
                </wp:positionV>
                <wp:extent cx="1743672" cy="0"/>
                <wp:effectExtent l="0" t="12700" r="22225" b="12700"/>
                <wp:wrapNone/>
                <wp:docPr id="2113194853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6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A95C05" id="直接连接符 5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pt,15.65pt" to="136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E21CA8">
        <w:rPr>
          <w:rFonts w:ascii="Georgia" w:hAnsi="Georgia" w:cs="Times New Roman"/>
          <w:b/>
          <w:szCs w:val="21"/>
        </w:rPr>
        <w:t xml:space="preserve">Selected </w:t>
      </w:r>
      <w:r w:rsidRPr="00766D4C">
        <w:rPr>
          <w:rFonts w:ascii="Georgia" w:hAnsi="Georgia" w:cs="Times New Roman"/>
          <w:b/>
          <w:szCs w:val="21"/>
        </w:rPr>
        <w:t>Working Papers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Xin Ouyang</w:t>
      </w:r>
      <w:r w:rsidRPr="00E21CA8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E21CA8">
        <w:rPr>
          <w:rFonts w:ascii="Times New Roman" w:hAnsi="Times New Roman" w:cs="Times New Roman"/>
          <w:szCs w:val="21"/>
        </w:rPr>
        <w:t>Letian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Zhang, “</w:t>
      </w:r>
      <w:r w:rsidR="00E21CA8">
        <w:rPr>
          <w:rFonts w:ascii="Times New Roman" w:hAnsi="Times New Roman" w:cs="Times New Roman"/>
          <w:szCs w:val="21"/>
        </w:rPr>
        <w:t>Leading by Words</w:t>
      </w:r>
      <w:r w:rsidRPr="00E21CA8">
        <w:rPr>
          <w:rFonts w:ascii="Times New Roman" w:hAnsi="Times New Roman" w:cs="Times New Roman"/>
          <w:szCs w:val="21"/>
        </w:rPr>
        <w:t>: Evidence from Frederick Douglass's Oratory”, Job Market Paper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Xin Ouyang,</w:t>
      </w:r>
      <w:r w:rsidRPr="00E21CA8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E21CA8">
        <w:rPr>
          <w:rFonts w:ascii="Times New Roman" w:hAnsi="Times New Roman" w:cs="Times New Roman"/>
          <w:szCs w:val="21"/>
        </w:rPr>
        <w:t>Xuege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Lu, </w:t>
      </w:r>
      <w:proofErr w:type="spellStart"/>
      <w:r w:rsidRPr="00E21CA8">
        <w:rPr>
          <w:rFonts w:ascii="Times New Roman" w:hAnsi="Times New Roman" w:cs="Times New Roman"/>
          <w:szCs w:val="21"/>
        </w:rPr>
        <w:t>Zhenyu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Liao, </w:t>
      </w:r>
      <w:proofErr w:type="spellStart"/>
      <w:r w:rsidRPr="00E21CA8">
        <w:rPr>
          <w:rFonts w:ascii="Times New Roman" w:hAnsi="Times New Roman" w:cs="Times New Roman"/>
          <w:szCs w:val="21"/>
        </w:rPr>
        <w:t>Letian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Zhang and </w:t>
      </w:r>
      <w:proofErr w:type="spellStart"/>
      <w:r w:rsidRPr="00E21CA8">
        <w:rPr>
          <w:rFonts w:ascii="Times New Roman" w:hAnsi="Times New Roman" w:cs="Times New Roman"/>
          <w:szCs w:val="21"/>
        </w:rPr>
        <w:t>Hongxing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Yang, “Women’s Rise in Management: The Evolution of Managerial Archetypes”, R&amp;R at </w:t>
      </w:r>
      <w:r w:rsidRPr="00E21CA8">
        <w:rPr>
          <w:rFonts w:ascii="Times New Roman" w:hAnsi="Times New Roman" w:cs="Times New Roman"/>
          <w:i/>
          <w:iCs/>
          <w:szCs w:val="21"/>
        </w:rPr>
        <w:t xml:space="preserve">Strategic Management Journal 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Xin Ouyang</w:t>
      </w:r>
      <w:r w:rsidRPr="00E21CA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E21CA8">
        <w:rPr>
          <w:rFonts w:ascii="Times New Roman" w:hAnsi="Times New Roman" w:cs="Times New Roman"/>
          <w:szCs w:val="21"/>
        </w:rPr>
        <w:t>Xuege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Lu and </w:t>
      </w:r>
      <w:proofErr w:type="spellStart"/>
      <w:r w:rsidRPr="00E21CA8">
        <w:rPr>
          <w:rFonts w:ascii="Times New Roman" w:hAnsi="Times New Roman" w:cs="Times New Roman"/>
          <w:szCs w:val="21"/>
        </w:rPr>
        <w:t>Letian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Zhang, “Labor-Market Outcomes of Feminist Activists”, </w:t>
      </w:r>
      <w:r w:rsidR="007246D5" w:rsidRPr="00E21CA8">
        <w:rPr>
          <w:rFonts w:ascii="Times New Roman" w:hAnsi="Times New Roman" w:cs="Times New Roman"/>
          <w:szCs w:val="21"/>
        </w:rPr>
        <w:t>R&amp;R</w:t>
      </w:r>
      <w:r w:rsidRPr="00E21CA8">
        <w:rPr>
          <w:rFonts w:ascii="Times New Roman" w:hAnsi="Times New Roman" w:cs="Times New Roman"/>
          <w:szCs w:val="21"/>
        </w:rPr>
        <w:t xml:space="preserve"> at </w:t>
      </w:r>
      <w:r w:rsidRPr="00E21CA8">
        <w:rPr>
          <w:rFonts w:ascii="Times New Roman" w:hAnsi="Times New Roman" w:cs="Times New Roman"/>
          <w:i/>
          <w:iCs/>
          <w:szCs w:val="21"/>
        </w:rPr>
        <w:t xml:space="preserve">Strategic Management Journal 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eastAsia="宋体" w:hAnsi="Times New Roman" w:cs="Times New Roman"/>
          <w:b/>
          <w:bCs/>
          <w:szCs w:val="21"/>
        </w:rPr>
        <w:t>欧阳鑫</w:t>
      </w:r>
      <w:r w:rsidRPr="00E21CA8">
        <w:rPr>
          <w:rFonts w:ascii="Times New Roman" w:eastAsia="宋体" w:hAnsi="Times New Roman" w:cs="Times New Roman"/>
          <w:szCs w:val="21"/>
        </w:rPr>
        <w:t>，孙震，杨云龙，魏文石：技术创新、地区竞合与经济增长</w:t>
      </w:r>
      <w:r w:rsidRPr="00E21CA8">
        <w:rPr>
          <w:rFonts w:ascii="Times New Roman" w:hAnsi="Times New Roman" w:cs="Times New Roman"/>
          <w:szCs w:val="21"/>
        </w:rPr>
        <w:t>——</w:t>
      </w:r>
      <w:r w:rsidRPr="00E21CA8">
        <w:rPr>
          <w:rFonts w:ascii="Times New Roman" w:eastAsia="宋体" w:hAnsi="Times New Roman" w:cs="Times New Roman"/>
          <w:szCs w:val="21"/>
        </w:rPr>
        <w:t>基于知识流动的视角，管理世界（返修中）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E21CA8">
        <w:rPr>
          <w:rFonts w:ascii="Times New Roman" w:hAnsi="Times New Roman" w:cs="Times New Roman"/>
          <w:szCs w:val="21"/>
        </w:rPr>
        <w:t>Wenyin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Cheng, </w:t>
      </w:r>
      <w:r w:rsidRPr="00E21CA8">
        <w:rPr>
          <w:rFonts w:ascii="Times New Roman" w:hAnsi="Times New Roman" w:cs="Times New Roman"/>
          <w:b/>
          <w:bCs/>
          <w:szCs w:val="21"/>
        </w:rPr>
        <w:t>Xin Ouyang*</w:t>
      </w:r>
      <w:r w:rsidRPr="00E21CA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E21CA8">
        <w:rPr>
          <w:rFonts w:ascii="Times New Roman" w:hAnsi="Times New Roman" w:cs="Times New Roman"/>
          <w:szCs w:val="21"/>
        </w:rPr>
        <w:t>Yiwei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Wang, From Words to Welfare: Bridging Policy Discourse and Human-Centered Outcomes in Smart City Pilots, Under Review at </w:t>
      </w:r>
      <w:r w:rsidRPr="00E21CA8">
        <w:rPr>
          <w:rFonts w:ascii="Times New Roman" w:hAnsi="Times New Roman" w:cs="Times New Roman"/>
          <w:i/>
          <w:iCs/>
          <w:szCs w:val="21"/>
        </w:rPr>
        <w:t>Research Policy</w:t>
      </w:r>
    </w:p>
    <w:p w:rsidR="00766D4C" w:rsidRPr="00E21CA8" w:rsidRDefault="00766D4C" w:rsidP="00E21CA8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r w:rsidRPr="00E21CA8">
        <w:rPr>
          <w:rFonts w:ascii="Times New Roman" w:hAnsi="Times New Roman" w:cs="Times New Roman"/>
          <w:b/>
          <w:bCs/>
          <w:szCs w:val="21"/>
        </w:rPr>
        <w:t>Xin Ouyang</w:t>
      </w:r>
      <w:r w:rsidRPr="00E21CA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E21CA8">
        <w:rPr>
          <w:rFonts w:ascii="Times New Roman" w:hAnsi="Times New Roman" w:cs="Times New Roman"/>
          <w:szCs w:val="21"/>
        </w:rPr>
        <w:t>Yixin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Luo, </w:t>
      </w:r>
      <w:proofErr w:type="spellStart"/>
      <w:r w:rsidRPr="00E21CA8">
        <w:rPr>
          <w:rFonts w:ascii="Times New Roman" w:hAnsi="Times New Roman" w:cs="Times New Roman"/>
          <w:szCs w:val="21"/>
        </w:rPr>
        <w:t>Xie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Yang and Zhen Sun, </w:t>
      </w:r>
      <w:r w:rsidR="008D2FCE" w:rsidRPr="00E21CA8">
        <w:rPr>
          <w:rFonts w:ascii="Times New Roman" w:hAnsi="Times New Roman" w:cs="Times New Roman"/>
          <w:szCs w:val="21"/>
        </w:rPr>
        <w:t>“</w:t>
      </w:r>
      <w:r w:rsidRPr="00E21CA8">
        <w:rPr>
          <w:rFonts w:ascii="Times New Roman" w:hAnsi="Times New Roman" w:cs="Times New Roman"/>
          <w:szCs w:val="21"/>
        </w:rPr>
        <w:t>Nature or Nurture? Evidence from Competition Outcomes of Chinese Swimmers</w:t>
      </w:r>
      <w:r w:rsidR="008D2FCE" w:rsidRPr="00E21CA8">
        <w:rPr>
          <w:rFonts w:ascii="Times New Roman" w:hAnsi="Times New Roman" w:cs="Times New Roman"/>
          <w:szCs w:val="21"/>
        </w:rPr>
        <w:t>”</w:t>
      </w:r>
      <w:r w:rsidRPr="00E21CA8">
        <w:rPr>
          <w:rFonts w:ascii="Times New Roman" w:hAnsi="Times New Roman" w:cs="Times New Roman"/>
          <w:szCs w:val="21"/>
        </w:rPr>
        <w:t>, Working Paper</w:t>
      </w:r>
    </w:p>
    <w:p w:rsidR="001C01A2" w:rsidRDefault="00A3143A" w:rsidP="00A3143A">
      <w:pPr>
        <w:pStyle w:val="a8"/>
        <w:numPr>
          <w:ilvl w:val="0"/>
          <w:numId w:val="9"/>
        </w:numPr>
        <w:spacing w:beforeLines="25" w:before="78" w:afterLines="25" w:after="78" w:line="280" w:lineRule="exact"/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E21CA8">
        <w:rPr>
          <w:rFonts w:ascii="Times New Roman" w:hAnsi="Times New Roman" w:cs="Times New Roman"/>
          <w:szCs w:val="21"/>
        </w:rPr>
        <w:lastRenderedPageBreak/>
        <w:t>Yunshu</w:t>
      </w:r>
      <w:proofErr w:type="spellEnd"/>
      <w:r w:rsidRPr="00E21CA8">
        <w:rPr>
          <w:rFonts w:ascii="Times New Roman" w:hAnsi="Times New Roman" w:cs="Times New Roman"/>
          <w:szCs w:val="21"/>
        </w:rPr>
        <w:t xml:space="preserve"> Ling,</w:t>
      </w:r>
      <w:r>
        <w:rPr>
          <w:rFonts w:ascii="Times New Roman" w:hAnsi="Times New Roman" w:cs="Times New Roman"/>
          <w:szCs w:val="21"/>
        </w:rPr>
        <w:t xml:space="preserve"> </w:t>
      </w:r>
      <w:r w:rsidR="001C01A2" w:rsidRPr="00E21CA8">
        <w:rPr>
          <w:rFonts w:ascii="Times New Roman" w:hAnsi="Times New Roman" w:cs="Times New Roman"/>
          <w:b/>
          <w:bCs/>
          <w:szCs w:val="21"/>
        </w:rPr>
        <w:t>Xin Ouyang</w:t>
      </w:r>
      <w:r>
        <w:rPr>
          <w:rFonts w:ascii="Times New Roman" w:hAnsi="Times New Roman" w:cs="Times New Roman"/>
          <w:b/>
          <w:bCs/>
          <w:szCs w:val="21"/>
        </w:rPr>
        <w:t>*</w:t>
      </w:r>
      <w:r w:rsidR="001C01A2" w:rsidRPr="00E21CA8">
        <w:rPr>
          <w:rFonts w:ascii="Times New Roman" w:hAnsi="Times New Roman" w:cs="Times New Roman"/>
          <w:szCs w:val="21"/>
        </w:rPr>
        <w:t>, Zhen Sun</w:t>
      </w:r>
      <w:r>
        <w:rPr>
          <w:rFonts w:ascii="Times New Roman" w:hAnsi="Times New Roman" w:cs="Times New Roman"/>
          <w:szCs w:val="21"/>
        </w:rPr>
        <w:t xml:space="preserve"> and</w:t>
      </w:r>
      <w:r w:rsidR="001C01A2" w:rsidRPr="00E21CA8">
        <w:rPr>
          <w:rFonts w:ascii="Times New Roman" w:hAnsi="Times New Roman" w:cs="Times New Roman"/>
          <w:szCs w:val="21"/>
        </w:rPr>
        <w:t xml:space="preserve"> Can Xu, </w:t>
      </w:r>
      <w:r w:rsidR="008D2FCE" w:rsidRPr="00E21CA8">
        <w:rPr>
          <w:rFonts w:ascii="Times New Roman" w:hAnsi="Times New Roman" w:cs="Times New Roman"/>
          <w:szCs w:val="21"/>
        </w:rPr>
        <w:t>“</w:t>
      </w:r>
      <w:r w:rsidRPr="00A3143A">
        <w:rPr>
          <w:rFonts w:ascii="Times New Roman" w:hAnsi="Times New Roman" w:cs="Times New Roman"/>
          <w:szCs w:val="21"/>
        </w:rPr>
        <w:t>Pollution with(out) Borders:</w:t>
      </w:r>
      <w:r>
        <w:rPr>
          <w:rFonts w:ascii="Times New Roman" w:hAnsi="Times New Roman" w:cs="Times New Roman"/>
          <w:szCs w:val="21"/>
        </w:rPr>
        <w:t xml:space="preserve"> </w:t>
      </w:r>
      <w:r w:rsidRPr="00A3143A">
        <w:rPr>
          <w:rFonts w:ascii="Times New Roman" w:hAnsi="Times New Roman" w:cs="Times New Roman"/>
          <w:szCs w:val="21"/>
        </w:rPr>
        <w:t>Decentralized versus Centralized Governance in a Shared Lake</w:t>
      </w:r>
      <w:r w:rsidR="008D2FCE" w:rsidRPr="00A3143A">
        <w:rPr>
          <w:rFonts w:ascii="Times New Roman" w:hAnsi="Times New Roman" w:cs="Times New Roman"/>
          <w:szCs w:val="21"/>
        </w:rPr>
        <w:t>”</w:t>
      </w:r>
      <w:r w:rsidR="001C01A2" w:rsidRPr="00A3143A">
        <w:rPr>
          <w:rFonts w:ascii="Times New Roman" w:hAnsi="Times New Roman" w:cs="Times New Roman"/>
          <w:szCs w:val="21"/>
        </w:rPr>
        <w:t>, Working Paper.</w:t>
      </w:r>
    </w:p>
    <w:p w:rsidR="00A3143A" w:rsidRPr="00A3143A" w:rsidRDefault="00A3143A" w:rsidP="00A3143A">
      <w:pPr>
        <w:pStyle w:val="a8"/>
        <w:spacing w:beforeLines="25" w:before="78" w:afterLines="25" w:after="78" w:line="280" w:lineRule="exact"/>
        <w:ind w:left="440" w:firstLineChars="0" w:firstLine="0"/>
        <w:rPr>
          <w:rFonts w:ascii="Times New Roman" w:hAnsi="Times New Roman" w:cs="Times New Roman"/>
          <w:szCs w:val="21"/>
        </w:rPr>
      </w:pPr>
    </w:p>
    <w:p w:rsidR="006D222B" w:rsidRPr="00E27ED7" w:rsidRDefault="00DC2387" w:rsidP="008D663A">
      <w:pPr>
        <w:spacing w:afterLines="25" w:after="78" w:line="280" w:lineRule="exact"/>
        <w:rPr>
          <w:rFonts w:ascii="Georgia" w:hAnsi="Georgia" w:cs="Times New Roman"/>
          <w:b/>
          <w:szCs w:val="21"/>
        </w:rPr>
      </w:pPr>
      <w:r w:rsidRPr="00E27ED7">
        <w:rPr>
          <w:rFonts w:ascii="Georgia" w:hAnsi="Georgia" w:cs="Times New Roman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2CDFFB" wp14:editId="7A999046">
                <wp:simplePos x="0" y="0"/>
                <wp:positionH relativeFrom="margin">
                  <wp:posOffset>1987</wp:posOffset>
                </wp:positionH>
                <wp:positionV relativeFrom="paragraph">
                  <wp:posOffset>191328</wp:posOffset>
                </wp:positionV>
                <wp:extent cx="2480807" cy="0"/>
                <wp:effectExtent l="0" t="12700" r="21590" b="1270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080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47DF75" id="直接连接符 1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15.05pt" to="195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6D222B" w:rsidRPr="00E27ED7">
        <w:rPr>
          <w:rFonts w:ascii="Georgia" w:hAnsi="Georgia" w:cs="Times New Roman"/>
          <w:b/>
          <w:szCs w:val="21"/>
        </w:rPr>
        <w:t>A</w:t>
      </w:r>
      <w:r w:rsidR="00331085" w:rsidRPr="00E27ED7">
        <w:rPr>
          <w:rFonts w:ascii="Georgia" w:hAnsi="Georgia" w:cs="Times New Roman"/>
          <w:b/>
          <w:szCs w:val="21"/>
        </w:rPr>
        <w:t>wards</w:t>
      </w:r>
      <w:r w:rsidR="00D24E28" w:rsidRPr="00E27ED7">
        <w:rPr>
          <w:rFonts w:ascii="Georgia" w:hAnsi="Georgia" w:cs="Times New Roman"/>
          <w:b/>
          <w:szCs w:val="21"/>
        </w:rPr>
        <w:t>,</w:t>
      </w:r>
      <w:r w:rsidR="006D222B" w:rsidRPr="00E27ED7">
        <w:rPr>
          <w:rFonts w:ascii="Georgia" w:hAnsi="Georgia" w:cs="Times New Roman"/>
          <w:b/>
          <w:szCs w:val="21"/>
        </w:rPr>
        <w:t xml:space="preserve"> </w:t>
      </w:r>
      <w:r w:rsidR="00331085" w:rsidRPr="00E27ED7">
        <w:rPr>
          <w:rFonts w:ascii="Georgia" w:hAnsi="Georgia" w:cs="Times New Roman"/>
          <w:b/>
          <w:szCs w:val="21"/>
        </w:rPr>
        <w:t>Fellowships &amp;</w:t>
      </w:r>
      <w:r w:rsidR="00D24E28" w:rsidRPr="00E27ED7">
        <w:rPr>
          <w:rFonts w:ascii="Georgia" w:hAnsi="Georgia" w:cs="Times New Roman"/>
          <w:b/>
          <w:szCs w:val="21"/>
        </w:rPr>
        <w:t xml:space="preserve"> S</w:t>
      </w:r>
      <w:r w:rsidR="00331085" w:rsidRPr="00E27ED7">
        <w:rPr>
          <w:rFonts w:ascii="Georgia" w:hAnsi="Georgia" w:cs="Times New Roman"/>
          <w:b/>
          <w:szCs w:val="21"/>
        </w:rPr>
        <w:t>cholarships</w:t>
      </w:r>
    </w:p>
    <w:p w:rsidR="00D24E28" w:rsidRPr="00DB2B01" w:rsidRDefault="00D24E28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 xml:space="preserve">Future Scholar </w:t>
      </w:r>
      <w:r w:rsidR="00882ADF" w:rsidRPr="00DB2B01">
        <w:rPr>
          <w:rFonts w:ascii="Times New Roman" w:hAnsi="Times New Roman" w:cs="Times New Roman"/>
          <w:szCs w:val="21"/>
        </w:rPr>
        <w:t>Awards</w:t>
      </w:r>
      <w:r w:rsidRPr="00DB2B01">
        <w:rPr>
          <w:rFonts w:ascii="Times New Roman" w:hAnsi="Times New Roman" w:cs="Times New Roman"/>
          <w:szCs w:val="21"/>
        </w:rPr>
        <w:t xml:space="preserve"> (</w:t>
      </w:r>
      <w:r w:rsidR="00413054" w:rsidRPr="00DB2B01">
        <w:rPr>
          <w:rFonts w:ascii="Times New Roman" w:hAnsi="Times New Roman" w:cs="Times New Roman"/>
          <w:szCs w:val="21"/>
        </w:rPr>
        <w:t>top first-year graduate honor at Tsinghua</w:t>
      </w:r>
      <w:r w:rsidR="00882ADF" w:rsidRPr="00DB2B01">
        <w:rPr>
          <w:rFonts w:ascii="Times New Roman" w:hAnsi="Times New Roman" w:cs="Times New Roman"/>
          <w:szCs w:val="21"/>
        </w:rPr>
        <w:t xml:space="preserve"> University</w:t>
      </w:r>
      <w:r w:rsidRPr="00DB2B01">
        <w:rPr>
          <w:rFonts w:ascii="Times New Roman" w:hAnsi="Times New Roman" w:cs="Times New Roman"/>
          <w:szCs w:val="21"/>
        </w:rPr>
        <w:t>)</w:t>
      </w:r>
      <w:r w:rsidR="00C45738" w:rsidRPr="00DB2B01">
        <w:rPr>
          <w:rFonts w:ascii="Times New Roman" w:hAnsi="Times New Roman" w:cs="Times New Roman"/>
          <w:szCs w:val="21"/>
        </w:rPr>
        <w:t xml:space="preserve"> (75,000RMB)</w:t>
      </w:r>
    </w:p>
    <w:p w:rsidR="00EE0BE0" w:rsidRDefault="00EE0BE0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Computing Social Sciences Grant</w:t>
      </w:r>
      <w:r w:rsidR="00BD23CE" w:rsidRPr="00DB2B01">
        <w:rPr>
          <w:rFonts w:ascii="Times New Roman" w:hAnsi="Times New Roman" w:cs="Times New Roman"/>
          <w:szCs w:val="21"/>
        </w:rPr>
        <w:t>, Tsinghua University, 2025-2026</w:t>
      </w:r>
      <w:r w:rsidR="00C45738" w:rsidRPr="00DB2B01">
        <w:rPr>
          <w:rFonts w:ascii="Times New Roman" w:hAnsi="Times New Roman" w:cs="Times New Roman"/>
          <w:szCs w:val="21"/>
        </w:rPr>
        <w:t xml:space="preserve"> (20,000 RMB)</w:t>
      </w:r>
      <w:r w:rsidRPr="00DB2B01">
        <w:rPr>
          <w:rFonts w:ascii="Times New Roman" w:hAnsi="Times New Roman" w:cs="Times New Roman"/>
          <w:szCs w:val="21"/>
        </w:rPr>
        <w:t xml:space="preserve"> </w:t>
      </w:r>
    </w:p>
    <w:p w:rsidR="00A3143A" w:rsidRPr="00A3143A" w:rsidRDefault="00A3143A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"Future Social Designers" Grant, Tsinghua University, 202</w:t>
      </w:r>
      <w:r>
        <w:rPr>
          <w:rFonts w:ascii="Times New Roman" w:hAnsi="Times New Roman" w:cs="Times New Roman"/>
          <w:szCs w:val="21"/>
        </w:rPr>
        <w:t>3</w:t>
      </w:r>
      <w:r w:rsidRPr="00DB2B01">
        <w:rPr>
          <w:rFonts w:ascii="Times New Roman" w:hAnsi="Times New Roman" w:cs="Times New Roman"/>
          <w:szCs w:val="21"/>
        </w:rPr>
        <w:t>-202</w:t>
      </w:r>
      <w:r>
        <w:rPr>
          <w:rFonts w:ascii="Times New Roman" w:hAnsi="Times New Roman" w:cs="Times New Roman"/>
          <w:szCs w:val="21"/>
        </w:rPr>
        <w:t>4</w:t>
      </w:r>
      <w:r w:rsidRPr="00DB2B01">
        <w:rPr>
          <w:rFonts w:ascii="Times New Roman" w:hAnsi="Times New Roman" w:cs="Times New Roman"/>
          <w:szCs w:val="21"/>
        </w:rPr>
        <w:t xml:space="preserve"> (8,000 RMB)</w:t>
      </w:r>
    </w:p>
    <w:p w:rsidR="00A3143A" w:rsidRPr="00A3143A" w:rsidRDefault="00EE0BE0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"Future Social Designers" Grant</w:t>
      </w:r>
      <w:r w:rsidR="00BD23CE" w:rsidRPr="00DB2B01">
        <w:rPr>
          <w:rFonts w:ascii="Times New Roman" w:hAnsi="Times New Roman" w:cs="Times New Roman"/>
          <w:szCs w:val="21"/>
        </w:rPr>
        <w:t>, Tsinghua University, 2022-2023</w:t>
      </w:r>
      <w:r w:rsidR="00C45738" w:rsidRPr="00DB2B01">
        <w:rPr>
          <w:rFonts w:ascii="Times New Roman" w:hAnsi="Times New Roman" w:cs="Times New Roman"/>
          <w:szCs w:val="21"/>
        </w:rPr>
        <w:t xml:space="preserve"> (8,000 RMB)</w:t>
      </w:r>
    </w:p>
    <w:p w:rsidR="00882ADF" w:rsidRPr="00DB2B01" w:rsidRDefault="00EE0BE0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National Undergraduate Training Programs for Innovation</w:t>
      </w:r>
      <w:r w:rsidR="00472AFE" w:rsidRPr="00DB2B01">
        <w:rPr>
          <w:rFonts w:ascii="Times New Roman" w:hAnsi="Times New Roman" w:cs="Times New Roman"/>
          <w:szCs w:val="21"/>
        </w:rPr>
        <w:t>, Ministry of Education, 2018-2019</w:t>
      </w:r>
      <w:r w:rsidR="00C45738" w:rsidRPr="00DB2B01">
        <w:rPr>
          <w:rFonts w:ascii="Times New Roman" w:hAnsi="Times New Roman" w:cs="Times New Roman"/>
          <w:szCs w:val="21"/>
        </w:rPr>
        <w:t xml:space="preserve"> (20,000 RMB)</w:t>
      </w:r>
    </w:p>
    <w:p w:rsidR="001C01A2" w:rsidRPr="00DB2B01" w:rsidRDefault="001C01A2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Student Excellence Award (Three-Good Student), Tsinghua University (Inaugural Cohort)</w:t>
      </w:r>
      <w:r w:rsidR="00A3143A">
        <w:rPr>
          <w:rFonts w:ascii="Times New Roman" w:hAnsi="Times New Roman" w:cs="Times New Roman"/>
          <w:szCs w:val="21"/>
        </w:rPr>
        <w:t>, 2026</w:t>
      </w:r>
    </w:p>
    <w:p w:rsidR="001C01A2" w:rsidRDefault="001C01A2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Outstanding Graduate, Tsinghua University</w:t>
      </w:r>
      <w:r w:rsidR="00A3143A">
        <w:rPr>
          <w:rFonts w:ascii="Times New Roman" w:hAnsi="Times New Roman" w:cs="Times New Roman"/>
          <w:szCs w:val="21"/>
        </w:rPr>
        <w:t>, 2026</w:t>
      </w:r>
    </w:p>
    <w:p w:rsidR="00DB2B01" w:rsidRDefault="00DB2B01" w:rsidP="008E3DCE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hAnsi="Times New Roman" w:cs="Times New Roman"/>
          <w:szCs w:val="21"/>
        </w:rPr>
        <w:t>Inaugural Undergraduate Cohort, University of Chinese Academy of Social Sciences</w:t>
      </w:r>
      <w:r>
        <w:rPr>
          <w:rFonts w:ascii="Times New Roman" w:hAnsi="Times New Roman" w:cs="Times New Roman"/>
          <w:szCs w:val="21"/>
        </w:rPr>
        <w:t xml:space="preserve"> </w:t>
      </w:r>
      <w:r w:rsidRPr="00DB2B01">
        <w:rPr>
          <w:rFonts w:ascii="Times New Roman" w:hAnsi="Times New Roman" w:cs="Times New Roman"/>
          <w:szCs w:val="21"/>
        </w:rPr>
        <w:t>(Outstanding Graduate of Beijing)</w:t>
      </w:r>
      <w:r w:rsidR="00A3143A">
        <w:rPr>
          <w:rFonts w:ascii="Times New Roman" w:hAnsi="Times New Roman" w:cs="Times New Roman"/>
          <w:szCs w:val="21"/>
        </w:rPr>
        <w:t>, 2021</w:t>
      </w:r>
    </w:p>
    <w:p w:rsidR="00A3143A" w:rsidRPr="00DB2B01" w:rsidRDefault="00A3143A" w:rsidP="00A3143A">
      <w:pPr>
        <w:spacing w:beforeLines="25" w:before="78" w:afterLines="25" w:after="78" w:line="280" w:lineRule="exact"/>
        <w:rPr>
          <w:rFonts w:ascii="Times New Roman" w:hAnsi="Times New Roman" w:cs="Times New Roman"/>
          <w:szCs w:val="21"/>
        </w:rPr>
      </w:pPr>
      <w:r w:rsidRPr="00A3143A">
        <w:rPr>
          <w:rFonts w:ascii="Times New Roman" w:hAnsi="Times New Roman" w:cs="Times New Roman" w:hint="eastAsia"/>
          <w:b/>
          <w:bCs/>
          <w:szCs w:val="21"/>
        </w:rPr>
        <w:t>Other</w:t>
      </w:r>
      <w:r w:rsidRPr="00A3143A">
        <w:rPr>
          <w:rFonts w:ascii="Times New Roman" w:hAnsi="Times New Roman" w:cs="Times New Roman"/>
          <w:b/>
          <w:bCs/>
          <w:szCs w:val="21"/>
        </w:rPr>
        <w:t xml:space="preserve"> Scholarships: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A3143A">
        <w:rPr>
          <w:rFonts w:ascii="Times New Roman" w:hAnsi="Times New Roman" w:cs="Times New Roman"/>
          <w:szCs w:val="21"/>
        </w:rPr>
        <w:t>Limu</w:t>
      </w:r>
      <w:proofErr w:type="spellEnd"/>
      <w:r w:rsidRPr="00A3143A">
        <w:rPr>
          <w:rFonts w:ascii="Times New Roman" w:hAnsi="Times New Roman" w:cs="Times New Roman"/>
          <w:szCs w:val="21"/>
        </w:rPr>
        <w:t xml:space="preserve"> Scholarship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A3143A">
        <w:rPr>
          <w:rFonts w:ascii="Times New Roman" w:hAnsi="Times New Roman" w:cs="Times New Roman"/>
          <w:szCs w:val="21"/>
        </w:rPr>
        <w:t>Comprehensive Excellence Scholarship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A3143A">
        <w:rPr>
          <w:rFonts w:ascii="Times New Roman" w:hAnsi="Times New Roman" w:cs="Times New Roman"/>
          <w:szCs w:val="21"/>
        </w:rPr>
        <w:t>Yatu</w:t>
      </w:r>
      <w:proofErr w:type="spellEnd"/>
      <w:r w:rsidRPr="00A3143A">
        <w:rPr>
          <w:rFonts w:ascii="Times New Roman" w:hAnsi="Times New Roman" w:cs="Times New Roman"/>
          <w:szCs w:val="21"/>
        </w:rPr>
        <w:t xml:space="preserve"> Academic Excellence Scholarship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A3143A">
        <w:rPr>
          <w:rFonts w:ascii="Times New Roman" w:hAnsi="Times New Roman" w:cs="Times New Roman"/>
          <w:szCs w:val="21"/>
        </w:rPr>
        <w:t>Graduate "</w:t>
      </w:r>
      <w:proofErr w:type="spellStart"/>
      <w:r w:rsidRPr="00A3143A">
        <w:rPr>
          <w:rFonts w:ascii="Times New Roman" w:hAnsi="Times New Roman" w:cs="Times New Roman"/>
          <w:szCs w:val="21"/>
        </w:rPr>
        <w:t>Qihang</w:t>
      </w:r>
      <w:proofErr w:type="spellEnd"/>
      <w:r w:rsidRPr="00A3143A">
        <w:rPr>
          <w:rFonts w:ascii="Times New Roman" w:hAnsi="Times New Roman" w:cs="Times New Roman"/>
          <w:szCs w:val="21"/>
        </w:rPr>
        <w:t>" (Setting Sail) Award (Silver Award)</w:t>
      </w:r>
    </w:p>
    <w:p w:rsidR="001C01A2" w:rsidRPr="00DB2B01" w:rsidRDefault="001C01A2" w:rsidP="001C01A2">
      <w:pPr>
        <w:spacing w:afterLines="25" w:after="78" w:line="280" w:lineRule="exact"/>
        <w:rPr>
          <w:rFonts w:ascii="Times New Roman" w:hAnsi="Times New Roman" w:cs="Times New Roman"/>
          <w:szCs w:val="21"/>
        </w:rPr>
      </w:pPr>
      <w:r w:rsidRPr="00DB2B01">
        <w:rPr>
          <w:rFonts w:ascii="Times New Roman" w:eastAsiaTheme="minorEastAsia" w:hAnsi="Times New Roman" w:cs="Times New Roman"/>
          <w:b/>
          <w:bCs/>
          <w:sz w:val="22"/>
        </w:rPr>
        <w:t xml:space="preserve">Best Paper: </w:t>
      </w:r>
      <w:r w:rsidR="008E3DCE" w:rsidRPr="00DB2B01">
        <w:rPr>
          <w:rFonts w:ascii="Times New Roman" w:hAnsi="Times New Roman" w:cs="Times New Roman"/>
          <w:szCs w:val="21"/>
        </w:rPr>
        <w:t xml:space="preserve">Frontier Forum on China’s Independent Knowledge System in Management Science and Engineering, Young Scholars Forum of the China Society of Industrial Economics, </w:t>
      </w:r>
      <w:r w:rsidRPr="00DB2B01">
        <w:rPr>
          <w:rFonts w:ascii="Times New Roman" w:hAnsi="Times New Roman" w:cs="Times New Roman"/>
          <w:szCs w:val="21"/>
        </w:rPr>
        <w:t>China Strategic Studies Forum, China Service Economy Development Conference; the Tsinghua University Carbon-Neutral Academic Conference; the Camphor Sports Economics Conference</w:t>
      </w:r>
    </w:p>
    <w:p w:rsidR="00DB2B01" w:rsidRPr="00DB2B01" w:rsidRDefault="00DB2B01" w:rsidP="00DB2B01">
      <w:pPr>
        <w:ind w:left="420" w:firstLineChars="250" w:firstLine="550"/>
        <w:rPr>
          <w:rFonts w:ascii="Times New Roman" w:eastAsiaTheme="minorEastAsia" w:hAnsi="Times New Roman" w:cs="Times New Roman"/>
          <w:sz w:val="22"/>
        </w:rPr>
      </w:pPr>
    </w:p>
    <w:sectPr w:rsidR="00DB2B01" w:rsidRPr="00DB2B0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A5C" w:rsidRDefault="00BD5A5C" w:rsidP="00964971">
      <w:r>
        <w:separator/>
      </w:r>
    </w:p>
  </w:endnote>
  <w:endnote w:type="continuationSeparator" w:id="0">
    <w:p w:rsidR="00BD5A5C" w:rsidRDefault="00BD5A5C" w:rsidP="0096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A5C" w:rsidRDefault="00BD5A5C" w:rsidP="00964971">
      <w:r>
        <w:separator/>
      </w:r>
    </w:p>
  </w:footnote>
  <w:footnote w:type="continuationSeparator" w:id="0">
    <w:p w:rsidR="00BD5A5C" w:rsidRDefault="00BD5A5C" w:rsidP="00964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71" w:rsidRPr="00964971" w:rsidRDefault="00964971" w:rsidP="00C85908">
    <w:pPr>
      <w:pStyle w:val="a3"/>
      <w:pBdr>
        <w:bottom w:val="none" w:sz="0" w:space="0" w:color="auto"/>
      </w:pBdr>
      <w:jc w:val="left"/>
      <w:rPr>
        <w:rFonts w:ascii="Times New Roman" w:hAnsi="Times New Roman" w:cs="Times New Roman"/>
        <w:sz w:val="21"/>
      </w:rPr>
    </w:pPr>
    <w:r w:rsidRPr="00964971">
      <w:rPr>
        <w:rFonts w:ascii="Times New Roman" w:hAnsi="Times New Roman" w:cs="Times New Roman"/>
        <w:sz w:val="21"/>
      </w:rPr>
      <w:t>Xin Ouyang (T</w:t>
    </w:r>
    <w:r w:rsidR="009A2C9F">
      <w:rPr>
        <w:rFonts w:ascii="Times New Roman" w:hAnsi="Times New Roman" w:cs="Times New Roman"/>
        <w:sz w:val="21"/>
      </w:rPr>
      <w:t>ongji</w:t>
    </w:r>
    <w:r w:rsidRPr="00964971">
      <w:rPr>
        <w:rFonts w:ascii="Times New Roman" w:hAnsi="Times New Roman" w:cs="Times New Roman"/>
        <w:sz w:val="21"/>
      </w:rPr>
      <w:t xml:space="preserve"> University)</w:t>
    </w:r>
    <w:r w:rsidRPr="00964971">
      <w:rPr>
        <w:rFonts w:ascii="Times New Roman" w:hAnsi="Times New Roman" w:cs="Times New Roman"/>
        <w:sz w:val="21"/>
      </w:rPr>
      <w:tab/>
    </w:r>
    <w:r w:rsidRPr="00964971">
      <w:rPr>
        <w:rFonts w:ascii="Times New Roman" w:hAnsi="Times New Roman" w:cs="Times New Roman"/>
        <w:sz w:val="21"/>
      </w:rPr>
      <w:tab/>
      <w:t xml:space="preserve">Updated: </w:t>
    </w:r>
    <w:r w:rsidR="009A2C9F">
      <w:rPr>
        <w:rFonts w:ascii="Times New Roman" w:hAnsi="Times New Roman" w:cs="Times New Roman"/>
        <w:sz w:val="21"/>
      </w:rPr>
      <w:t>September</w:t>
    </w:r>
    <w:r w:rsidRPr="00964971">
      <w:rPr>
        <w:rFonts w:ascii="Times New Roman" w:hAnsi="Times New Roman" w:cs="Times New Roman"/>
        <w:sz w:val="21"/>
      </w:rPr>
      <w:t>. 202</w:t>
    </w:r>
    <w:r w:rsidR="008E3DCE">
      <w:rPr>
        <w:rFonts w:ascii="Times New Roman" w:hAnsi="Times New Roman" w:cs="Times New Roman"/>
        <w:sz w:val="21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BDE"/>
    <w:multiLevelType w:val="hybridMultilevel"/>
    <w:tmpl w:val="D896A438"/>
    <w:lvl w:ilvl="0" w:tplc="733639C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FB52DF"/>
    <w:multiLevelType w:val="hybridMultilevel"/>
    <w:tmpl w:val="5DCE02D2"/>
    <w:lvl w:ilvl="0" w:tplc="6B06220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DB46EB"/>
    <w:multiLevelType w:val="hybridMultilevel"/>
    <w:tmpl w:val="3D6CC9F2"/>
    <w:lvl w:ilvl="0" w:tplc="C108D54A">
      <w:start w:val="1"/>
      <w:numFmt w:val="decimal"/>
      <w:lvlText w:val="【%1】"/>
      <w:lvlJc w:val="left"/>
      <w:pPr>
        <w:ind w:left="840" w:hanging="84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44C291F"/>
    <w:multiLevelType w:val="hybridMultilevel"/>
    <w:tmpl w:val="000286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784BD3"/>
    <w:multiLevelType w:val="hybridMultilevel"/>
    <w:tmpl w:val="0002863C"/>
    <w:lvl w:ilvl="0" w:tplc="7890A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8FB7941"/>
    <w:multiLevelType w:val="hybridMultilevel"/>
    <w:tmpl w:val="0002863C"/>
    <w:lvl w:ilvl="0" w:tplc="7890A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EB6917"/>
    <w:multiLevelType w:val="hybridMultilevel"/>
    <w:tmpl w:val="0002863C"/>
    <w:lvl w:ilvl="0" w:tplc="7890A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69E0529"/>
    <w:multiLevelType w:val="hybridMultilevel"/>
    <w:tmpl w:val="562E9AC0"/>
    <w:lvl w:ilvl="0" w:tplc="733639C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F425FDD"/>
    <w:multiLevelType w:val="hybridMultilevel"/>
    <w:tmpl w:val="000286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A0"/>
    <w:rsid w:val="000128AF"/>
    <w:rsid w:val="00032D5E"/>
    <w:rsid w:val="00035744"/>
    <w:rsid w:val="00045D93"/>
    <w:rsid w:val="000628C4"/>
    <w:rsid w:val="000C5FB9"/>
    <w:rsid w:val="000D3A76"/>
    <w:rsid w:val="000D788F"/>
    <w:rsid w:val="000F5EB8"/>
    <w:rsid w:val="000F738B"/>
    <w:rsid w:val="0011363F"/>
    <w:rsid w:val="00126EAF"/>
    <w:rsid w:val="00146011"/>
    <w:rsid w:val="00164A2F"/>
    <w:rsid w:val="00185724"/>
    <w:rsid w:val="001A06D5"/>
    <w:rsid w:val="001A34C5"/>
    <w:rsid w:val="001C01A2"/>
    <w:rsid w:val="001C29D6"/>
    <w:rsid w:val="001E1698"/>
    <w:rsid w:val="002179FF"/>
    <w:rsid w:val="002213D1"/>
    <w:rsid w:val="00226BE8"/>
    <w:rsid w:val="002A044F"/>
    <w:rsid w:val="002D5B90"/>
    <w:rsid w:val="002D7EA4"/>
    <w:rsid w:val="003140C5"/>
    <w:rsid w:val="00324AE1"/>
    <w:rsid w:val="0032734D"/>
    <w:rsid w:val="00331085"/>
    <w:rsid w:val="0034389C"/>
    <w:rsid w:val="00371C08"/>
    <w:rsid w:val="00372630"/>
    <w:rsid w:val="003930E3"/>
    <w:rsid w:val="003C3D0B"/>
    <w:rsid w:val="003F6D3D"/>
    <w:rsid w:val="00413054"/>
    <w:rsid w:val="00416F7B"/>
    <w:rsid w:val="00422605"/>
    <w:rsid w:val="00442517"/>
    <w:rsid w:val="00471565"/>
    <w:rsid w:val="00472AFE"/>
    <w:rsid w:val="00483C5E"/>
    <w:rsid w:val="004845F7"/>
    <w:rsid w:val="004B4E4F"/>
    <w:rsid w:val="004F2AB3"/>
    <w:rsid w:val="005159F8"/>
    <w:rsid w:val="005A5A61"/>
    <w:rsid w:val="005C4E66"/>
    <w:rsid w:val="005C5ADE"/>
    <w:rsid w:val="005F5607"/>
    <w:rsid w:val="0061506E"/>
    <w:rsid w:val="0062544C"/>
    <w:rsid w:val="00626DA0"/>
    <w:rsid w:val="00633279"/>
    <w:rsid w:val="00676534"/>
    <w:rsid w:val="00691332"/>
    <w:rsid w:val="006B097E"/>
    <w:rsid w:val="006D014D"/>
    <w:rsid w:val="006D222B"/>
    <w:rsid w:val="006E6462"/>
    <w:rsid w:val="006F0751"/>
    <w:rsid w:val="007246D5"/>
    <w:rsid w:val="00725691"/>
    <w:rsid w:val="007259BC"/>
    <w:rsid w:val="007353F7"/>
    <w:rsid w:val="007415BE"/>
    <w:rsid w:val="00766D4C"/>
    <w:rsid w:val="007670FB"/>
    <w:rsid w:val="00777FBA"/>
    <w:rsid w:val="00793D4E"/>
    <w:rsid w:val="007D082D"/>
    <w:rsid w:val="007E7568"/>
    <w:rsid w:val="007F4CA7"/>
    <w:rsid w:val="00804B46"/>
    <w:rsid w:val="00805E2C"/>
    <w:rsid w:val="008138AF"/>
    <w:rsid w:val="00816137"/>
    <w:rsid w:val="00825E5E"/>
    <w:rsid w:val="00853671"/>
    <w:rsid w:val="00873104"/>
    <w:rsid w:val="00882ADF"/>
    <w:rsid w:val="008A7CAF"/>
    <w:rsid w:val="008D2FCE"/>
    <w:rsid w:val="008D663A"/>
    <w:rsid w:val="008E3DCE"/>
    <w:rsid w:val="00933901"/>
    <w:rsid w:val="00937975"/>
    <w:rsid w:val="009505DF"/>
    <w:rsid w:val="009518DF"/>
    <w:rsid w:val="00952CC4"/>
    <w:rsid w:val="00964971"/>
    <w:rsid w:val="009875DD"/>
    <w:rsid w:val="00990C8D"/>
    <w:rsid w:val="00994497"/>
    <w:rsid w:val="009A2C9F"/>
    <w:rsid w:val="009D5BAE"/>
    <w:rsid w:val="00A0158F"/>
    <w:rsid w:val="00A0457B"/>
    <w:rsid w:val="00A062B2"/>
    <w:rsid w:val="00A3143A"/>
    <w:rsid w:val="00A40236"/>
    <w:rsid w:val="00A421F3"/>
    <w:rsid w:val="00A434E8"/>
    <w:rsid w:val="00A45880"/>
    <w:rsid w:val="00A637F9"/>
    <w:rsid w:val="00A67ABC"/>
    <w:rsid w:val="00A87ECA"/>
    <w:rsid w:val="00A93647"/>
    <w:rsid w:val="00AB50B2"/>
    <w:rsid w:val="00AB589A"/>
    <w:rsid w:val="00AC672E"/>
    <w:rsid w:val="00B005AF"/>
    <w:rsid w:val="00B15941"/>
    <w:rsid w:val="00B25FA0"/>
    <w:rsid w:val="00B935D4"/>
    <w:rsid w:val="00BC141D"/>
    <w:rsid w:val="00BD08AE"/>
    <w:rsid w:val="00BD23CE"/>
    <w:rsid w:val="00BD5A5C"/>
    <w:rsid w:val="00BE587F"/>
    <w:rsid w:val="00C0655E"/>
    <w:rsid w:val="00C10872"/>
    <w:rsid w:val="00C11AAA"/>
    <w:rsid w:val="00C2463A"/>
    <w:rsid w:val="00C44816"/>
    <w:rsid w:val="00C45738"/>
    <w:rsid w:val="00C52C09"/>
    <w:rsid w:val="00C72193"/>
    <w:rsid w:val="00C7592F"/>
    <w:rsid w:val="00C85908"/>
    <w:rsid w:val="00C91211"/>
    <w:rsid w:val="00CA5651"/>
    <w:rsid w:val="00CB0C0E"/>
    <w:rsid w:val="00CB7FDD"/>
    <w:rsid w:val="00D231F4"/>
    <w:rsid w:val="00D24E28"/>
    <w:rsid w:val="00D54D53"/>
    <w:rsid w:val="00D6200C"/>
    <w:rsid w:val="00D65EA4"/>
    <w:rsid w:val="00D97915"/>
    <w:rsid w:val="00DB2B01"/>
    <w:rsid w:val="00DC2387"/>
    <w:rsid w:val="00DD47E1"/>
    <w:rsid w:val="00DE0CAF"/>
    <w:rsid w:val="00DE2883"/>
    <w:rsid w:val="00DE7CFC"/>
    <w:rsid w:val="00DF68C0"/>
    <w:rsid w:val="00E21CA8"/>
    <w:rsid w:val="00E27E52"/>
    <w:rsid w:val="00E27ED7"/>
    <w:rsid w:val="00E431D5"/>
    <w:rsid w:val="00E915C1"/>
    <w:rsid w:val="00EA72E7"/>
    <w:rsid w:val="00EB7503"/>
    <w:rsid w:val="00EE0BE0"/>
    <w:rsid w:val="00EF3C15"/>
    <w:rsid w:val="00F03C95"/>
    <w:rsid w:val="00F045E5"/>
    <w:rsid w:val="00F26DDD"/>
    <w:rsid w:val="00F273A1"/>
    <w:rsid w:val="00F55766"/>
    <w:rsid w:val="00F76E68"/>
    <w:rsid w:val="00FC0723"/>
    <w:rsid w:val="00FD1DD3"/>
    <w:rsid w:val="00FF2A0F"/>
    <w:rsid w:val="00FF3817"/>
    <w:rsid w:val="00F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2AFC2B5-5C44-4F34-AEA3-E22D9E3C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CA8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49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4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4971"/>
    <w:rPr>
      <w:sz w:val="18"/>
      <w:szCs w:val="18"/>
    </w:rPr>
  </w:style>
  <w:style w:type="character" w:styleId="a7">
    <w:name w:val="Hyperlink"/>
    <w:basedOn w:val="a0"/>
    <w:uiPriority w:val="99"/>
    <w:unhideWhenUsed/>
    <w:rsid w:val="003930E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40236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A0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4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Ouyang Xin</dc:creator>
  <cp:keywords/>
  <dc:description/>
  <cp:lastModifiedBy>Administrator</cp:lastModifiedBy>
  <cp:revision>2</cp:revision>
  <cp:lastPrinted>2025-08-15T16:12:00Z</cp:lastPrinted>
  <dcterms:created xsi:type="dcterms:W3CDTF">2026-09-14T09:02:00Z</dcterms:created>
  <dcterms:modified xsi:type="dcterms:W3CDTF">2026-09-14T09:02:00Z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082a8c84-4ca5-4c7d-a87d-e4b4b8fce6e5</vt:lpwstr>
  </property>
</Properties>
</file>